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E5" w:rsidRPr="00CF4F36" w:rsidRDefault="000D2BE5" w:rsidP="000D2B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4F3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CF4F36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A722C2" w:rsidRPr="00CF4F36" w:rsidRDefault="000D2BE5" w:rsidP="000D2B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4F3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การประเมินสภาพแวดล้อมของ </w:t>
      </w:r>
      <w:proofErr w:type="spellStart"/>
      <w:r w:rsidRPr="00CF4F36">
        <w:rPr>
          <w:rFonts w:ascii="TH SarabunPSK" w:hAnsi="TH SarabunPSK" w:cs="TH SarabunPSK"/>
          <w:b/>
          <w:bCs/>
          <w:sz w:val="36"/>
          <w:szCs w:val="36"/>
          <w:cs/>
        </w:rPr>
        <w:t>กศน.</w:t>
      </w:r>
      <w:proofErr w:type="spellEnd"/>
      <w:r w:rsidRPr="00CF4F36">
        <w:rPr>
          <w:rFonts w:ascii="TH SarabunPSK" w:hAnsi="TH SarabunPSK" w:cs="TH SarabunPSK"/>
          <w:b/>
          <w:bCs/>
          <w:sz w:val="36"/>
          <w:szCs w:val="36"/>
          <w:cs/>
        </w:rPr>
        <w:t>ตำบล</w:t>
      </w:r>
      <w:r w:rsidR="00AC1D00" w:rsidRPr="00CF4F36">
        <w:rPr>
          <w:rFonts w:ascii="TH SarabunPSK" w:hAnsi="TH SarabunPSK" w:cs="TH SarabunPSK" w:hint="cs"/>
          <w:b/>
          <w:bCs/>
          <w:sz w:val="36"/>
          <w:szCs w:val="36"/>
          <w:cs/>
        </w:rPr>
        <w:t>เกาะเรียน</w:t>
      </w:r>
    </w:p>
    <w:p w:rsidR="00AC1D00" w:rsidRPr="00AC1D00" w:rsidRDefault="000D2BE5" w:rsidP="007778E5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AC1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C1D00" w:rsidRPr="00AC1D00">
        <w:rPr>
          <w:rFonts w:ascii="TH SarabunPSK" w:hAnsi="TH SarabunPSK" w:cs="TH SarabunPSK"/>
          <w:sz w:val="32"/>
          <w:szCs w:val="32"/>
          <w:cs/>
        </w:rPr>
        <w:t xml:space="preserve">การจัดทำแผนพัฒนาคุณภาพ </w:t>
      </w:r>
      <w:proofErr w:type="spellStart"/>
      <w:r w:rsidR="00AC1D00" w:rsidRPr="00AC1D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AC1D00" w:rsidRPr="00AC1D00">
        <w:rPr>
          <w:rFonts w:ascii="TH SarabunPSK" w:hAnsi="TH SarabunPSK" w:cs="TH SarabunPSK"/>
          <w:sz w:val="32"/>
          <w:szCs w:val="32"/>
          <w:cs/>
        </w:rPr>
        <w:t>ตำบลโดยใช้กระบวนการมีส่วนร่วมของบุคลากรที่เกี่ยวข้องซึ่งประกอบด้วยผู้</w:t>
      </w:r>
      <w:proofErr w:type="spellStart"/>
      <w:r w:rsidR="00AC1D00" w:rsidRPr="00AC1D00">
        <w:rPr>
          <w:rFonts w:ascii="TH SarabunPSK" w:hAnsi="TH SarabunPSK" w:cs="TH SarabunPSK"/>
          <w:sz w:val="32"/>
          <w:szCs w:val="32"/>
          <w:cs/>
        </w:rPr>
        <w:t>บริหารกศน.</w:t>
      </w:r>
      <w:proofErr w:type="spellEnd"/>
      <w:r w:rsidR="00AC1D00" w:rsidRPr="00AC1D00">
        <w:rPr>
          <w:rFonts w:ascii="TH SarabunPSK" w:hAnsi="TH SarabunPSK" w:cs="TH SarabunPSK"/>
          <w:sz w:val="32"/>
          <w:szCs w:val="32"/>
          <w:cs/>
        </w:rPr>
        <w:t xml:space="preserve">อำเภอ  ครู </w:t>
      </w:r>
      <w:proofErr w:type="spellStart"/>
      <w:r w:rsidR="00AC1D00" w:rsidRPr="00AC1D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AC1D00" w:rsidRPr="00AC1D00">
        <w:rPr>
          <w:rFonts w:ascii="TH SarabunPSK" w:hAnsi="TH SarabunPSK" w:cs="TH SarabunPSK"/>
          <w:sz w:val="32"/>
          <w:szCs w:val="32"/>
          <w:cs/>
        </w:rPr>
        <w:t xml:space="preserve">ตำบล กรรมการ </w:t>
      </w:r>
      <w:proofErr w:type="spellStart"/>
      <w:r w:rsidR="00AC1D00" w:rsidRPr="00AC1D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AC1D00" w:rsidRPr="00AC1D00">
        <w:rPr>
          <w:rFonts w:ascii="TH SarabunPSK" w:hAnsi="TH SarabunPSK" w:cs="TH SarabunPSK"/>
          <w:sz w:val="32"/>
          <w:szCs w:val="32"/>
          <w:cs/>
        </w:rPr>
        <w:t>ตำบล</w:t>
      </w:r>
      <w:r w:rsidR="00AC1D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1D00" w:rsidRPr="00AC1D00">
        <w:rPr>
          <w:rFonts w:ascii="TH SarabunPSK" w:hAnsi="TH SarabunPSK" w:cs="TH SarabunPSK"/>
          <w:sz w:val="32"/>
          <w:szCs w:val="32"/>
          <w:cs/>
        </w:rPr>
        <w:t>ตัวแทน</w:t>
      </w:r>
      <w:r w:rsidR="00286C66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AC1D00" w:rsidRPr="00AC1D00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286C66">
        <w:rPr>
          <w:rFonts w:ascii="TH SarabunPSK" w:hAnsi="TH SarabunPSK" w:cs="TH SarabunPSK"/>
          <w:sz w:val="32"/>
          <w:szCs w:val="32"/>
        </w:rPr>
        <w:t xml:space="preserve"> </w:t>
      </w:r>
      <w:r w:rsidR="00286C66">
        <w:rPr>
          <w:rFonts w:ascii="TH SarabunPSK" w:hAnsi="TH SarabunPSK" w:cs="TH SarabunPSK" w:hint="cs"/>
          <w:sz w:val="32"/>
          <w:szCs w:val="32"/>
          <w:cs/>
        </w:rPr>
        <w:t>ตัวแทนนักศึกษา ดำเนิน</w:t>
      </w:r>
      <w:r w:rsidR="00EB676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C1D00" w:rsidRPr="00AC1D00">
        <w:rPr>
          <w:rFonts w:ascii="TH SarabunPSK" w:hAnsi="TH SarabunPSK" w:cs="TH SarabunPSK"/>
          <w:sz w:val="32"/>
          <w:szCs w:val="32"/>
          <w:cs/>
        </w:rPr>
        <w:t xml:space="preserve">วิเคราะห์สภาพแวดล้อมของ </w:t>
      </w:r>
      <w:proofErr w:type="spellStart"/>
      <w:r w:rsidR="00AC1D00" w:rsidRPr="00AC1D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AC1D00" w:rsidRPr="00AC1D00">
        <w:rPr>
          <w:rFonts w:ascii="TH SarabunPSK" w:hAnsi="TH SarabunPSK" w:cs="TH SarabunPSK"/>
          <w:sz w:val="32"/>
          <w:szCs w:val="32"/>
          <w:cs/>
        </w:rPr>
        <w:t xml:space="preserve">ตำบลตามขั้นตอนดังนี้   </w:t>
      </w:r>
      <w:r w:rsidR="00AC1D00" w:rsidRPr="00AC1D00">
        <w:rPr>
          <w:rFonts w:ascii="TH SarabunPSK" w:hAnsi="TH SarabunPSK" w:cs="TH SarabunPSK"/>
          <w:sz w:val="32"/>
          <w:szCs w:val="32"/>
          <w:cs/>
        </w:rPr>
        <w:br/>
      </w:r>
      <w:r w:rsidR="00DE0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6ED">
        <w:rPr>
          <w:rFonts w:ascii="TH SarabunPSK" w:hAnsi="TH SarabunPSK" w:cs="TH SarabunPSK" w:hint="cs"/>
          <w:sz w:val="32"/>
          <w:szCs w:val="32"/>
          <w:cs/>
        </w:rPr>
        <w:tab/>
      </w:r>
      <w:r w:rsidR="00AC1D00" w:rsidRPr="00DE06E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C1D00" w:rsidRPr="00DE0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C1D00" w:rsidRPr="00DE06E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00AC1D00" w:rsidRPr="00DE06E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การประเมินสภาพแวดล้อมของ </w:t>
      </w:r>
      <w:proofErr w:type="spellStart"/>
      <w:r w:rsidR="00AC1D00" w:rsidRPr="00DE06E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กศน.</w:t>
      </w:r>
      <w:proofErr w:type="spellEnd"/>
      <w:r w:rsidR="00AC1D00" w:rsidRPr="00DE06E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ตำบลเกาะเรียน</w:t>
      </w:r>
      <w:r w:rsidR="00AC1D00" w:rsidRPr="00AC1D00">
        <w:rPr>
          <w:rFonts w:ascii="TH SarabunPSK" w:hAnsi="TH SarabunPSK" w:cs="TH SarabunPSK"/>
          <w:sz w:val="32"/>
          <w:szCs w:val="32"/>
          <w:cs/>
          <w:lang w:val="en-GB"/>
        </w:rPr>
        <w:t xml:space="preserve"> เพื่อทำให้ทราบถึงปัจจัยสภาพแวดล้อมต่างๆ ทั้งภายนอกและภายนอกโดยใช้ เทคนิค </w:t>
      </w:r>
      <w:r w:rsidR="00AC1D00" w:rsidRPr="00AC1D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D00" w:rsidRPr="00AC1D00">
        <w:rPr>
          <w:rFonts w:ascii="TH SarabunPSK" w:hAnsi="TH SarabunPSK" w:cs="TH SarabunPSK"/>
          <w:sz w:val="32"/>
          <w:szCs w:val="32"/>
        </w:rPr>
        <w:t>SWOT</w:t>
      </w:r>
      <w:r w:rsidR="00AC1D00" w:rsidRPr="00AC1D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D00" w:rsidRPr="00AC1D00">
        <w:rPr>
          <w:rFonts w:ascii="TH SarabunPSK" w:hAnsi="TH SarabunPSK" w:cs="TH SarabunPSK"/>
          <w:sz w:val="32"/>
          <w:szCs w:val="32"/>
        </w:rPr>
        <w:t>Analysis</w:t>
      </w:r>
      <w:r w:rsidR="00AC1D00" w:rsidRPr="00AC1D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676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C1D00" w:rsidRPr="00AC1D00">
        <w:rPr>
          <w:rFonts w:ascii="TH SarabunPSK" w:hAnsi="TH SarabunPSK" w:cs="TH SarabunPSK"/>
          <w:sz w:val="32"/>
          <w:szCs w:val="32"/>
          <w:cs/>
        </w:rPr>
        <w:t>วิเคราะห์จุดแข็ง (</w:t>
      </w:r>
      <w:r w:rsidR="00AC1D00" w:rsidRPr="00AC1D00">
        <w:rPr>
          <w:rFonts w:ascii="TH SarabunPSK" w:hAnsi="TH SarabunPSK" w:cs="TH SarabunPSK"/>
          <w:sz w:val="32"/>
          <w:szCs w:val="32"/>
        </w:rPr>
        <w:t>strength</w:t>
      </w:r>
      <w:r w:rsidR="00AC1D00" w:rsidRPr="00AC1D00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="00AC1D00" w:rsidRPr="00AC1D00">
        <w:rPr>
          <w:rFonts w:ascii="TH SarabunPSK" w:hAnsi="TH SarabunPSK" w:cs="TH SarabunPSK"/>
          <w:sz w:val="32"/>
          <w:szCs w:val="32"/>
          <w:cs/>
        </w:rPr>
        <w:t>จุดอ่อน(</w:t>
      </w:r>
      <w:proofErr w:type="gramEnd"/>
      <w:r w:rsidR="00AC1D00" w:rsidRPr="00AC1D00">
        <w:rPr>
          <w:rFonts w:ascii="TH SarabunPSK" w:hAnsi="TH SarabunPSK" w:cs="TH SarabunPSK"/>
          <w:sz w:val="32"/>
          <w:szCs w:val="32"/>
        </w:rPr>
        <w:t>weakness</w:t>
      </w:r>
      <w:r w:rsidR="00AC1D00" w:rsidRPr="00AC1D00">
        <w:rPr>
          <w:rFonts w:ascii="TH SarabunPSK" w:hAnsi="TH SarabunPSK" w:cs="TH SarabunPSK"/>
          <w:sz w:val="32"/>
          <w:szCs w:val="32"/>
          <w:cs/>
        </w:rPr>
        <w:t>) โอกาส (</w:t>
      </w:r>
      <w:r w:rsidR="00AC1D00" w:rsidRPr="00AC1D00">
        <w:rPr>
          <w:rFonts w:ascii="TH SarabunPSK" w:hAnsi="TH SarabunPSK" w:cs="TH SarabunPSK"/>
          <w:sz w:val="32"/>
          <w:szCs w:val="32"/>
        </w:rPr>
        <w:t>opportunity</w:t>
      </w:r>
      <w:r w:rsidR="00AC1D00" w:rsidRPr="00AC1D00">
        <w:rPr>
          <w:rFonts w:ascii="TH SarabunPSK" w:hAnsi="TH SarabunPSK" w:cs="TH SarabunPSK"/>
          <w:sz w:val="32"/>
          <w:szCs w:val="32"/>
          <w:cs/>
        </w:rPr>
        <w:t>) และข้อจำกัด(</w:t>
      </w:r>
      <w:r w:rsidR="00AC1D00" w:rsidRPr="00AC1D00">
        <w:rPr>
          <w:rFonts w:ascii="TH SarabunPSK" w:hAnsi="TH SarabunPSK" w:cs="TH SarabunPSK"/>
          <w:sz w:val="32"/>
          <w:szCs w:val="32"/>
        </w:rPr>
        <w:t>threat</w:t>
      </w:r>
      <w:r w:rsidR="00AC1D00" w:rsidRPr="00AC1D00">
        <w:rPr>
          <w:rFonts w:ascii="TH SarabunPSK" w:hAnsi="TH SarabunPSK" w:cs="TH SarabunPSK"/>
          <w:sz w:val="32"/>
          <w:szCs w:val="32"/>
          <w:cs/>
        </w:rPr>
        <w:t>) ของ</w:t>
      </w:r>
      <w:r w:rsidR="00AC1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C1D00" w:rsidRPr="00AC1D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AC1D00" w:rsidRPr="00AC1D00">
        <w:rPr>
          <w:rFonts w:ascii="TH SarabunPSK" w:hAnsi="TH SarabunPSK" w:cs="TH SarabunPSK"/>
          <w:sz w:val="32"/>
          <w:szCs w:val="32"/>
          <w:cs/>
        </w:rPr>
        <w:t>ตำบลเกาะเรียน</w:t>
      </w:r>
      <w:r w:rsidR="00EB6760">
        <w:rPr>
          <w:rFonts w:ascii="TH SarabunPSK" w:hAnsi="TH SarabunPSK" w:cs="TH SarabunPSK" w:hint="cs"/>
          <w:sz w:val="32"/>
          <w:szCs w:val="32"/>
          <w:cs/>
        </w:rPr>
        <w:t xml:space="preserve"> ซึ่งสรุปได้ดังนี้</w:t>
      </w:r>
    </w:p>
    <w:p w:rsidR="00AC1D00" w:rsidRPr="00AC1D00" w:rsidRDefault="00AC1D00" w:rsidP="00DE06E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C1D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E06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1D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จุดแข็ง</w:t>
      </w:r>
    </w:p>
    <w:p w:rsidR="00AC1D00" w:rsidRPr="00AC1D00" w:rsidRDefault="00AC1D00" w:rsidP="00DE06ED">
      <w:pPr>
        <w:tabs>
          <w:tab w:val="left" w:pos="709"/>
        </w:tabs>
        <w:ind w:left="709"/>
        <w:rPr>
          <w:rFonts w:ascii="TH SarabunPSK" w:hAnsi="TH SarabunPSK" w:cs="TH SarabunPSK"/>
          <w:sz w:val="32"/>
          <w:szCs w:val="32"/>
        </w:rPr>
      </w:pPr>
      <w:r w:rsidRPr="00AC1D00">
        <w:rPr>
          <w:rFonts w:ascii="TH SarabunPSK" w:hAnsi="TH SarabunPSK" w:cs="TH SarabunPSK"/>
          <w:sz w:val="32"/>
          <w:szCs w:val="32"/>
          <w:cs/>
        </w:rPr>
        <w:t xml:space="preserve">  1.ครู </w:t>
      </w:r>
      <w:proofErr w:type="spellStart"/>
      <w:r w:rsidRPr="00AC1D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AC1D00">
        <w:rPr>
          <w:rFonts w:ascii="TH SarabunPSK" w:hAnsi="TH SarabunPSK" w:cs="TH SarabunPSK"/>
          <w:sz w:val="32"/>
          <w:szCs w:val="32"/>
          <w:cs/>
        </w:rPr>
        <w:t>ตำบลมีความมุงมั่นตั้งใจในการทำหน้าที่</w:t>
      </w:r>
    </w:p>
    <w:p w:rsidR="00AC1D00" w:rsidRPr="00AC1D00" w:rsidRDefault="00AC1D00" w:rsidP="00DE06ED">
      <w:pPr>
        <w:tabs>
          <w:tab w:val="left" w:pos="709"/>
        </w:tabs>
        <w:ind w:left="709"/>
        <w:rPr>
          <w:rFonts w:ascii="TH SarabunPSK" w:hAnsi="TH SarabunPSK" w:cs="TH SarabunPSK"/>
          <w:sz w:val="32"/>
          <w:szCs w:val="32"/>
        </w:rPr>
      </w:pPr>
      <w:r w:rsidRPr="00AC1D00">
        <w:rPr>
          <w:rFonts w:ascii="TH SarabunPSK" w:hAnsi="TH SarabunPSK" w:cs="TH SarabunPSK"/>
          <w:sz w:val="32"/>
          <w:szCs w:val="32"/>
          <w:cs/>
        </w:rPr>
        <w:t xml:space="preserve">  2.สถานที่จัดตั้ง </w:t>
      </w:r>
      <w:proofErr w:type="spellStart"/>
      <w:r w:rsidRPr="00AC1D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AC1D00">
        <w:rPr>
          <w:rFonts w:ascii="TH SarabunPSK" w:hAnsi="TH SarabunPSK" w:cs="TH SarabunPSK"/>
          <w:sz w:val="32"/>
          <w:szCs w:val="32"/>
          <w:cs/>
        </w:rPr>
        <w:t>ตำบลเดินทางไปรับบริการได้สะดวก</w:t>
      </w:r>
    </w:p>
    <w:p w:rsidR="00AC1D00" w:rsidRPr="00AC1D00" w:rsidRDefault="00AC1D00" w:rsidP="00DE06ED">
      <w:pPr>
        <w:tabs>
          <w:tab w:val="left" w:pos="709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D00">
        <w:rPr>
          <w:rFonts w:ascii="TH SarabunPSK" w:hAnsi="TH SarabunPSK" w:cs="TH SarabunPSK"/>
          <w:sz w:val="32"/>
          <w:szCs w:val="32"/>
          <w:cs/>
        </w:rPr>
        <w:t xml:space="preserve"> 3.ผู้บริหาร </w:t>
      </w:r>
      <w:proofErr w:type="spellStart"/>
      <w:r w:rsidRPr="00AC1D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AC1D00">
        <w:rPr>
          <w:rFonts w:ascii="TH SarabunPSK" w:hAnsi="TH SarabunPSK" w:cs="TH SarabunPSK"/>
          <w:sz w:val="32"/>
          <w:szCs w:val="32"/>
          <w:cs/>
        </w:rPr>
        <w:t>อำเภอให้การสนับสนุนและส่งเสริมการจัดกิจกรรมการเรียนการสอน</w:t>
      </w:r>
    </w:p>
    <w:p w:rsidR="00AC1D00" w:rsidRPr="00AC1D00" w:rsidRDefault="00AC1D00" w:rsidP="00DE06ED">
      <w:pPr>
        <w:tabs>
          <w:tab w:val="left" w:pos="709"/>
        </w:tabs>
        <w:ind w:left="709"/>
        <w:rPr>
          <w:rFonts w:ascii="TH SarabunPSK" w:hAnsi="TH SarabunPSK" w:cs="TH SarabunPSK"/>
          <w:sz w:val="32"/>
          <w:szCs w:val="32"/>
          <w:cs/>
        </w:rPr>
      </w:pPr>
      <w:r w:rsidRPr="00AC1D00">
        <w:rPr>
          <w:rFonts w:ascii="TH SarabunPSK" w:hAnsi="TH SarabunPSK" w:cs="TH SarabunPSK"/>
          <w:sz w:val="32"/>
          <w:szCs w:val="32"/>
        </w:rPr>
        <w:t xml:space="preserve">  4.</w:t>
      </w:r>
      <w:r w:rsidRPr="00AC1D00">
        <w:rPr>
          <w:rFonts w:ascii="TH SarabunPSK" w:hAnsi="TH SarabunPSK" w:cs="TH SarabunPSK"/>
          <w:sz w:val="32"/>
          <w:szCs w:val="32"/>
          <w:cs/>
        </w:rPr>
        <w:t xml:space="preserve">นโยบายของการจัดตั้ง </w:t>
      </w:r>
      <w:proofErr w:type="spellStart"/>
      <w:r w:rsidRPr="00AC1D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AC1D00">
        <w:rPr>
          <w:rFonts w:ascii="TH SarabunPSK" w:hAnsi="TH SarabunPSK" w:cs="TH SarabunPSK"/>
          <w:sz w:val="32"/>
          <w:szCs w:val="32"/>
          <w:cs/>
        </w:rPr>
        <w:t>ตำบลมีความชัดเจนและปฏิบัติได้</w:t>
      </w:r>
    </w:p>
    <w:p w:rsidR="00AC1D00" w:rsidRPr="00AC1D00" w:rsidRDefault="00AC1D00" w:rsidP="00DE06E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C1D0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จุดอ่อน</w:t>
      </w:r>
    </w:p>
    <w:p w:rsidR="00AC1D00" w:rsidRPr="00AC1D00" w:rsidRDefault="00AC1D00" w:rsidP="00DE06E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</w:rPr>
        <w:t xml:space="preserve">            1.</w:t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  <w:cs/>
        </w:rPr>
        <w:t>ประชาชนในชุมชนไม่เข้าใจความหมายและความแตกต่างระหว่างการศึกษานอกระบบ</w:t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  <w:cs/>
        </w:rPr>
        <w:t>การศึกษาตามอัธยาศัยและการศึกษาตลอดชีวิต</w:t>
      </w:r>
      <w:r w:rsidRPr="00DE06ED">
        <w:rPr>
          <w:rFonts w:ascii="TH SarabunPSK" w:hAnsi="TH SarabunPSK" w:cs="TH SarabunPSK"/>
          <w:sz w:val="32"/>
          <w:szCs w:val="32"/>
        </w:rPr>
        <w:br/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</w:rPr>
        <w:t xml:space="preserve">          </w:t>
      </w:r>
      <w:r w:rsidR="00DE06ED" w:rsidRPr="00DE06ED">
        <w:rPr>
          <w:rStyle w:val="descript1"/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</w:rPr>
        <w:t xml:space="preserve"> 2.</w:t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  <w:cs/>
        </w:rPr>
        <w:t>ประชาชนส่วนใหญ่มองการศึกษานอกระบบเป็นทางเลือกสุดท้ายไม่นิยมเรียน</w:t>
      </w:r>
      <w:r w:rsidRPr="00DE06ED">
        <w:rPr>
          <w:rFonts w:ascii="TH SarabunPSK" w:hAnsi="TH SarabunPSK" w:cs="TH SarabunPSK"/>
          <w:sz w:val="32"/>
          <w:szCs w:val="32"/>
        </w:rPr>
        <w:br/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</w:rPr>
        <w:t xml:space="preserve">           </w:t>
      </w:r>
      <w:r w:rsidR="00DE06ED" w:rsidRPr="00DE06ED">
        <w:rPr>
          <w:rStyle w:val="descript1"/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</w:rPr>
        <w:t>3.</w:t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  <w:cs/>
        </w:rPr>
        <w:t>ประชาชนในชุมชนมองผลผลิตของการศึกษานอกระบบยังไม่มีคุณภาพ</w:t>
      </w:r>
      <w:r w:rsidRPr="00DE06ED">
        <w:rPr>
          <w:rFonts w:ascii="TH SarabunPSK" w:hAnsi="TH SarabunPSK" w:cs="TH SarabunPSK"/>
          <w:sz w:val="32"/>
          <w:szCs w:val="32"/>
        </w:rPr>
        <w:br/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</w:rPr>
        <w:t xml:space="preserve">           </w:t>
      </w:r>
      <w:r w:rsidR="00DE06ED" w:rsidRPr="00DE06ED">
        <w:rPr>
          <w:rStyle w:val="descript1"/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</w:rPr>
        <w:t>4.</w:t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  <w:cs/>
        </w:rPr>
        <w:t>กลุ่มเป้าหมายการศึกษานอกระบบเป็นผู้ด้อยฐานะทางเศรษฐกิจไม่สามารถเข้ารับบริการ</w:t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  <w:cs/>
        </w:rPr>
        <w:t>ร่วมกิจกรรมได้อย่างต่อเนื่อง</w:t>
      </w:r>
      <w:r w:rsidRPr="00DE06ED">
        <w:rPr>
          <w:rFonts w:ascii="TH SarabunPSK" w:hAnsi="TH SarabunPSK" w:cs="TH SarabunPSK"/>
          <w:sz w:val="32"/>
          <w:szCs w:val="32"/>
        </w:rPr>
        <w:br/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</w:rPr>
        <w:t xml:space="preserve">           </w:t>
      </w:r>
      <w:r w:rsidR="00DE06ED" w:rsidRPr="00DE06ED">
        <w:rPr>
          <w:rStyle w:val="descript1"/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</w:rPr>
        <w:t>5.</w:t>
      </w:r>
      <w:r w:rsidRPr="00DE06ED">
        <w:rPr>
          <w:rStyle w:val="descript1"/>
          <w:rFonts w:ascii="TH SarabunPSK" w:hAnsi="TH SarabunPSK" w:cs="TH SarabunPSK"/>
          <w:color w:val="auto"/>
          <w:sz w:val="32"/>
          <w:szCs w:val="32"/>
          <w:cs/>
        </w:rPr>
        <w:t>ขาดความพร้อมทางด้านสื่อเทคโนโลยีสารสนเทศ</w:t>
      </w:r>
      <w:r w:rsidRPr="00DE06ED">
        <w:rPr>
          <w:rFonts w:ascii="TH SarabunPSK" w:hAnsi="TH SarabunPSK" w:cs="TH SarabunPSK"/>
          <w:b/>
          <w:bCs/>
          <w:sz w:val="32"/>
          <w:szCs w:val="32"/>
        </w:rPr>
        <w:br/>
      </w:r>
      <w:r w:rsidRPr="00AC1D0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โอกาส</w:t>
      </w:r>
    </w:p>
    <w:p w:rsidR="00AC1D00" w:rsidRPr="00AC1D00" w:rsidRDefault="00AC1D00" w:rsidP="00DE06E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C1D00">
        <w:rPr>
          <w:rFonts w:ascii="TH SarabunPSK" w:hAnsi="TH SarabunPSK" w:cs="TH SarabunPSK"/>
          <w:sz w:val="32"/>
          <w:szCs w:val="32"/>
          <w:cs/>
        </w:rPr>
        <w:t xml:space="preserve">           1. การจัดตั้ง </w:t>
      </w:r>
      <w:proofErr w:type="spellStart"/>
      <w:r w:rsidRPr="00AC1D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AC1D00">
        <w:rPr>
          <w:rFonts w:ascii="TH SarabunPSK" w:hAnsi="TH SarabunPSK" w:cs="TH SarabunPSK"/>
          <w:sz w:val="32"/>
          <w:szCs w:val="32"/>
          <w:cs/>
        </w:rPr>
        <w:t>ตำบลเป็นนโยบายสำคัญของกระทรวงศึกษาธิการ</w:t>
      </w:r>
    </w:p>
    <w:p w:rsidR="00AC1D00" w:rsidRPr="00AC1D00" w:rsidRDefault="00AC1D00" w:rsidP="00DE06E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C1D00">
        <w:rPr>
          <w:rFonts w:ascii="TH SarabunPSK" w:hAnsi="TH SarabunPSK" w:cs="TH SarabunPSK"/>
          <w:sz w:val="32"/>
          <w:szCs w:val="32"/>
          <w:cs/>
        </w:rPr>
        <w:t xml:space="preserve">           2.สำนักงาน </w:t>
      </w:r>
      <w:proofErr w:type="spellStart"/>
      <w:r w:rsidRPr="00AC1D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AC1D00">
        <w:rPr>
          <w:rFonts w:ascii="TH SarabunPSK" w:hAnsi="TH SarabunPSK" w:cs="TH SarabunPSK"/>
          <w:sz w:val="32"/>
          <w:szCs w:val="32"/>
          <w:cs/>
        </w:rPr>
        <w:t>ได้เตรียมการจัดตั้งงบประมาณสนับสนุนด้านอาคารสถานที่และสื่อการเรียนการสอน</w:t>
      </w:r>
    </w:p>
    <w:p w:rsidR="00AC1D00" w:rsidRPr="00AC1D00" w:rsidRDefault="00AC1D00" w:rsidP="00DE06E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C1D00">
        <w:rPr>
          <w:rFonts w:ascii="TH SarabunPSK" w:hAnsi="TH SarabunPSK" w:cs="TH SarabunPSK"/>
          <w:sz w:val="32"/>
          <w:szCs w:val="32"/>
          <w:cs/>
        </w:rPr>
        <w:t xml:space="preserve">           3.องค์กรปกครองส่วนท้องถิ่นให้ความสนใจต่อการพัฒนาด้านการศึกษาของประชาชน</w:t>
      </w:r>
    </w:p>
    <w:p w:rsidR="00AC1D00" w:rsidRPr="00AC1D00" w:rsidRDefault="00AC1D00" w:rsidP="00DE06E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C1D0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อุปสรรค</w:t>
      </w:r>
      <w:r w:rsidRPr="00AC1D00">
        <w:rPr>
          <w:rFonts w:ascii="TH SarabunPSK" w:hAnsi="TH SarabunPSK" w:cs="TH SarabunPSK"/>
          <w:sz w:val="32"/>
          <w:szCs w:val="32"/>
          <w:cs/>
        </w:rPr>
        <w:br/>
        <w:t xml:space="preserve">            1.มีหลายหน่วยงานที่สนับสนุนให้จัดตั้ง ศูนย์การเรียนชุมชนซึ่งมีรูปแบบการบริการประชาชนเช่นเดียวกับ </w:t>
      </w:r>
      <w:proofErr w:type="spellStart"/>
      <w:r w:rsidRPr="00AC1D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AC1D00">
        <w:rPr>
          <w:rFonts w:ascii="TH SarabunPSK" w:hAnsi="TH SarabunPSK" w:cs="TH SarabunPSK"/>
          <w:sz w:val="32"/>
          <w:szCs w:val="32"/>
          <w:cs/>
        </w:rPr>
        <w:t>ตำบล</w:t>
      </w:r>
    </w:p>
    <w:p w:rsidR="00AC1D00" w:rsidRPr="00AC1D00" w:rsidRDefault="00AC1D00" w:rsidP="00DE06E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C1D00">
        <w:rPr>
          <w:rFonts w:ascii="TH SarabunPSK" w:hAnsi="TH SarabunPSK" w:cs="TH SarabunPSK"/>
          <w:sz w:val="32"/>
          <w:szCs w:val="32"/>
          <w:cs/>
        </w:rPr>
        <w:t xml:space="preserve">            2.ชุมชนยังมีปัญหาเรื่องยาเสพติด </w:t>
      </w:r>
    </w:p>
    <w:p w:rsidR="00AC1D00" w:rsidRPr="00AC1D00" w:rsidRDefault="00AC1D00" w:rsidP="00DE06ED">
      <w:pPr>
        <w:tabs>
          <w:tab w:val="left" w:pos="709"/>
          <w:tab w:val="left" w:pos="800"/>
        </w:tabs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77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C1D0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C1D0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การกำหนดวิสัยทัศน์ </w:t>
      </w:r>
      <w:proofErr w:type="spellStart"/>
      <w:r w:rsidRPr="00AC1D0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พันธ</w:t>
      </w:r>
      <w:proofErr w:type="spellEnd"/>
      <w:r w:rsidRPr="00AC1D0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กิจ </w:t>
      </w:r>
      <w:r w:rsidR="0005173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เป้าประสงค์</w:t>
      </w:r>
      <w:r w:rsidRPr="00AC1D0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AC1D00">
        <w:rPr>
          <w:rFonts w:ascii="TH SarabunPSK" w:hAnsi="TH SarabunPSK" w:cs="TH SarabunPSK"/>
          <w:sz w:val="32"/>
          <w:szCs w:val="32"/>
          <w:cs/>
          <w:lang w:val="en-GB"/>
        </w:rPr>
        <w:t>ข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</w:t>
      </w:r>
      <w:r w:rsidRPr="00AC1D00">
        <w:rPr>
          <w:rFonts w:ascii="TH SarabunPSK" w:hAnsi="TH SarabunPSK" w:cs="TH SarabunPSK"/>
          <w:sz w:val="32"/>
          <w:szCs w:val="32"/>
          <w:cs/>
          <w:lang w:val="en-GB"/>
        </w:rPr>
        <w:t xml:space="preserve">ง </w:t>
      </w:r>
      <w:proofErr w:type="spellStart"/>
      <w:r w:rsidRPr="00AC1D00">
        <w:rPr>
          <w:rFonts w:ascii="TH SarabunPSK" w:hAnsi="TH SarabunPSK" w:cs="TH SarabunPSK"/>
          <w:sz w:val="32"/>
          <w:szCs w:val="32"/>
          <w:cs/>
          <w:lang w:val="en-GB"/>
        </w:rPr>
        <w:t>กศน.</w:t>
      </w:r>
      <w:proofErr w:type="spellEnd"/>
      <w:r w:rsidRPr="00AC1D00">
        <w:rPr>
          <w:rFonts w:ascii="TH SarabunPSK" w:hAnsi="TH SarabunPSK" w:cs="TH SarabunPSK"/>
          <w:sz w:val="32"/>
          <w:szCs w:val="32"/>
          <w:cs/>
          <w:lang w:val="en-GB"/>
        </w:rPr>
        <w:t>ตำบลเกาะเรียนร่วมกันดังนี้</w:t>
      </w:r>
    </w:p>
    <w:p w:rsidR="00CE6E5E" w:rsidRPr="00D016B6" w:rsidRDefault="00AC1D00" w:rsidP="00CE6E5E">
      <w:pPr>
        <w:rPr>
          <w:rFonts w:ascii="TH SarabunPSK" w:hAnsi="TH SarabunPSK" w:cs="TH SarabunPSK"/>
          <w:b/>
          <w:bCs/>
          <w:sz w:val="32"/>
          <w:szCs w:val="32"/>
        </w:rPr>
      </w:pPr>
      <w:r w:rsidRPr="004C15D2">
        <w:rPr>
          <w:rStyle w:val="descript1"/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 xml:space="preserve">          วิสัยทัศน์</w:t>
      </w:r>
      <w:r w:rsidRPr="004C15D2">
        <w:rPr>
          <w:rStyle w:val="descript1"/>
          <w:rFonts w:ascii="TH SarabunPSK" w:hAnsi="TH SarabunPSK" w:cs="TH SarabunPSK"/>
          <w:color w:val="auto"/>
          <w:sz w:val="32"/>
          <w:szCs w:val="32"/>
        </w:rPr>
        <w:t xml:space="preserve">   </w:t>
      </w:r>
      <w:proofErr w:type="spellStart"/>
      <w:r w:rsidRPr="004C15D2">
        <w:rPr>
          <w:rStyle w:val="descript1"/>
          <w:rFonts w:ascii="TH SarabunPSK" w:hAnsi="TH SarabunPSK" w:cs="TH SarabunPSK"/>
          <w:color w:val="auto"/>
          <w:sz w:val="32"/>
          <w:szCs w:val="32"/>
          <w:cs/>
        </w:rPr>
        <w:t>กศน.</w:t>
      </w:r>
      <w:proofErr w:type="spellEnd"/>
      <w:r w:rsidRPr="004C15D2">
        <w:rPr>
          <w:rStyle w:val="descript1"/>
          <w:rFonts w:ascii="TH SarabunPSK" w:hAnsi="TH SarabunPSK" w:cs="TH SarabunPSK"/>
          <w:color w:val="auto"/>
          <w:sz w:val="32"/>
          <w:szCs w:val="32"/>
          <w:cs/>
        </w:rPr>
        <w:t>ตำบลเกาะเรียนมุ่งมั่นให้ประชาชนได้เรียนรู้ตลอดชีวิตอย่างมีคุณภาพ</w:t>
      </w:r>
      <w:r w:rsidRPr="004C15D2">
        <w:rPr>
          <w:rFonts w:ascii="TH SarabunPSK" w:hAnsi="TH SarabunPSK" w:cs="TH SarabunPSK"/>
          <w:sz w:val="32"/>
          <w:szCs w:val="32"/>
        </w:rPr>
        <w:br/>
      </w:r>
      <w:r w:rsidRPr="004C15D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proofErr w:type="spellStart"/>
      <w:r w:rsidR="00CE6E5E" w:rsidRPr="00D016B6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CE6E5E" w:rsidRPr="00D016B6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="00CE6E5E" w:rsidRPr="00D016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E6E5E" w:rsidRPr="00D016B6" w:rsidRDefault="00CE6E5E" w:rsidP="00CE6E5E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>1.</w:t>
      </w:r>
      <w:r w:rsidRPr="00D016B6">
        <w:rPr>
          <w:rFonts w:ascii="TH SarabunPSK" w:hAnsi="TH SarabunPSK" w:cs="TH SarabunPSK"/>
          <w:sz w:val="32"/>
          <w:szCs w:val="32"/>
          <w:cs/>
        </w:rPr>
        <w:t>จัดการศึกษาขั้นพื้นฐาน</w:t>
      </w:r>
    </w:p>
    <w:p w:rsidR="00CE6E5E" w:rsidRPr="00D016B6" w:rsidRDefault="00CE6E5E" w:rsidP="00CE6E5E">
      <w:pPr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</w:rPr>
        <w:t>2.</w:t>
      </w:r>
      <w:r w:rsidRPr="00D016B6">
        <w:rPr>
          <w:rFonts w:ascii="TH SarabunPSK" w:hAnsi="TH SarabunPSK" w:cs="TH SarabunPSK"/>
          <w:sz w:val="32"/>
          <w:szCs w:val="32"/>
          <w:cs/>
        </w:rPr>
        <w:t>จัดการศึกษาต่อเนื่อง</w:t>
      </w:r>
    </w:p>
    <w:p w:rsidR="00CE6E5E" w:rsidRPr="00D016B6" w:rsidRDefault="00CE6E5E" w:rsidP="00CE6E5E">
      <w:pPr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</w:rPr>
        <w:t>3.</w:t>
      </w:r>
      <w:r w:rsidRPr="00D016B6">
        <w:rPr>
          <w:rFonts w:ascii="TH SarabunPSK" w:hAnsi="TH SarabunPSK" w:cs="TH SarabunPSK"/>
          <w:sz w:val="32"/>
          <w:szCs w:val="32"/>
          <w:cs/>
        </w:rPr>
        <w:t>จัดการศึกษาตามอัธยาศัย</w:t>
      </w:r>
    </w:p>
    <w:p w:rsidR="00CE6E5E" w:rsidRPr="00D016B6" w:rsidRDefault="00CE6E5E" w:rsidP="00CE6E5E">
      <w:pPr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</w:rPr>
        <w:t>4.</w:t>
      </w:r>
      <w:r w:rsidRPr="00D016B6">
        <w:rPr>
          <w:rFonts w:ascii="TH SarabunPSK" w:hAnsi="TH SarabunPSK" w:cs="TH SarabunPSK"/>
          <w:sz w:val="32"/>
          <w:szCs w:val="32"/>
          <w:cs/>
        </w:rPr>
        <w:t>ผนึกกำลังภาคีเครือข่าย</w:t>
      </w:r>
    </w:p>
    <w:p w:rsidR="00CE6E5E" w:rsidRPr="00D016B6" w:rsidRDefault="00CE6E5E" w:rsidP="00CE6E5E">
      <w:pPr>
        <w:rPr>
          <w:rFonts w:ascii="TH SarabunPSK" w:hAnsi="TH SarabunPSK" w:cs="TH SarabunPSK"/>
          <w:b/>
          <w:bCs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CE6E5E" w:rsidRPr="00D016B6" w:rsidRDefault="00CE6E5E" w:rsidP="00CE6E5E">
      <w:pPr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</w:rPr>
        <w:t>1.</w:t>
      </w:r>
      <w:r w:rsidRPr="00D016B6">
        <w:rPr>
          <w:rFonts w:ascii="TH SarabunPSK" w:hAnsi="TH SarabunPSK" w:cs="TH SarabunPSK"/>
          <w:sz w:val="32"/>
          <w:szCs w:val="32"/>
          <w:cs/>
        </w:rPr>
        <w:t>ประชาชนได้เรียนรู้อย่างมีคุณภาพ</w:t>
      </w:r>
    </w:p>
    <w:p w:rsidR="00CE6E5E" w:rsidRPr="00D016B6" w:rsidRDefault="00CE6E5E" w:rsidP="00CE6E5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sz w:val="32"/>
          <w:szCs w:val="32"/>
        </w:rPr>
        <w:t>2.</w:t>
      </w:r>
      <w:r w:rsidRPr="00D016B6">
        <w:rPr>
          <w:rFonts w:ascii="TH SarabunPSK" w:hAnsi="TH SarabunPSK" w:cs="TH SarabunPSK"/>
          <w:sz w:val="32"/>
          <w:szCs w:val="32"/>
          <w:cs/>
        </w:rPr>
        <w:t>จัดการศึกษาต่อเนื่องได้สอดคล้องกับสภาพปัญหาและความต้องการของชุมชน</w:t>
      </w:r>
    </w:p>
    <w:p w:rsidR="00CE6E5E" w:rsidRPr="00D016B6" w:rsidRDefault="00CE6E5E" w:rsidP="00CE6E5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sz w:val="32"/>
          <w:szCs w:val="32"/>
        </w:rPr>
        <w:t>3.</w:t>
      </w:r>
      <w:r w:rsidRPr="00D016B6">
        <w:rPr>
          <w:rFonts w:ascii="TH SarabunPSK" w:hAnsi="TH SarabunPSK" w:cs="TH SarabunPSK"/>
          <w:sz w:val="32"/>
          <w:szCs w:val="32"/>
          <w:cs/>
        </w:rPr>
        <w:t>ประชาชนได้รับโอกาสในการเรียนรู้ตลอดชีวิต</w:t>
      </w:r>
    </w:p>
    <w:p w:rsidR="00CE6E5E" w:rsidRPr="00D016B6" w:rsidRDefault="00CE6E5E" w:rsidP="00CE6E5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sz w:val="32"/>
          <w:szCs w:val="32"/>
        </w:rPr>
        <w:t>4.</w:t>
      </w:r>
      <w:r w:rsidRPr="00D016B6">
        <w:rPr>
          <w:rFonts w:ascii="TH SarabunPSK" w:hAnsi="TH SarabunPSK" w:cs="TH SarabunPSK"/>
          <w:sz w:val="32"/>
          <w:szCs w:val="32"/>
          <w:cs/>
        </w:rPr>
        <w:t>ภาคีเครือข่ายมีส่ว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016B6">
        <w:rPr>
          <w:rFonts w:ascii="TH SarabunPSK" w:hAnsi="TH SarabunPSK" w:cs="TH SarabunPSK"/>
          <w:sz w:val="32"/>
          <w:szCs w:val="32"/>
          <w:cs/>
        </w:rPr>
        <w:t>ร่วมในการจัดการศึกษานอกระบบและการศึกษาตามอัธยาศัย</w:t>
      </w:r>
    </w:p>
    <w:p w:rsidR="00CE6E5E" w:rsidRPr="00D016B6" w:rsidRDefault="00CE6E5E" w:rsidP="00CE6E5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:rsidR="00CE6E5E" w:rsidRPr="00D016B6" w:rsidRDefault="00CE6E5E" w:rsidP="00CE6E5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sz w:val="32"/>
          <w:szCs w:val="32"/>
        </w:rPr>
        <w:t>1.</w:t>
      </w:r>
      <w:r w:rsidRPr="00D016B6">
        <w:rPr>
          <w:rFonts w:ascii="TH SarabunPSK" w:hAnsi="TH SarabunPSK" w:cs="TH SarabunPSK"/>
          <w:sz w:val="32"/>
          <w:szCs w:val="32"/>
          <w:cs/>
        </w:rPr>
        <w:t>พัฒนาคุณภาพการจัดการศึกษาพื้นฐาน</w:t>
      </w:r>
    </w:p>
    <w:p w:rsidR="00CE6E5E" w:rsidRPr="00D016B6" w:rsidRDefault="00CE6E5E" w:rsidP="00CE6E5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sz w:val="32"/>
          <w:szCs w:val="32"/>
        </w:rPr>
        <w:t>2.</w:t>
      </w:r>
      <w:r w:rsidRPr="00D016B6">
        <w:rPr>
          <w:rFonts w:ascii="TH SarabunPSK" w:hAnsi="TH SarabunPSK" w:cs="TH SarabunPSK"/>
          <w:sz w:val="32"/>
          <w:szCs w:val="32"/>
          <w:cs/>
        </w:rPr>
        <w:t>พัฒนาคุณภาพการจัดการศึกษาต่อเนื่อง</w:t>
      </w:r>
    </w:p>
    <w:p w:rsidR="00CE6E5E" w:rsidRPr="00D016B6" w:rsidRDefault="00CE6E5E" w:rsidP="00CE6E5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sz w:val="32"/>
          <w:szCs w:val="32"/>
        </w:rPr>
        <w:t>3.</w:t>
      </w:r>
      <w:r w:rsidRPr="00D016B6">
        <w:rPr>
          <w:rFonts w:ascii="TH SarabunPSK" w:hAnsi="TH SarabunPSK" w:cs="TH SarabunPSK"/>
          <w:sz w:val="32"/>
          <w:szCs w:val="32"/>
          <w:cs/>
        </w:rPr>
        <w:t>พัฒนาคุณภาพการจัดการศึกษาตามอัธยาศัย</w:t>
      </w:r>
    </w:p>
    <w:p w:rsidR="00CE6E5E" w:rsidRPr="00D016B6" w:rsidRDefault="00CE6E5E" w:rsidP="00CE6E5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sz w:val="32"/>
          <w:szCs w:val="32"/>
        </w:rPr>
        <w:t>4.</w:t>
      </w:r>
      <w:r w:rsidRPr="00D016B6">
        <w:rPr>
          <w:rFonts w:ascii="TH SarabunPSK" w:hAnsi="TH SarabunPSK" w:cs="TH SarabunPSK"/>
          <w:sz w:val="32"/>
          <w:szCs w:val="32"/>
          <w:cs/>
        </w:rPr>
        <w:t>ส่งเสริมและพัฒนาประสิทธิภาพเครือข่าย</w:t>
      </w:r>
    </w:p>
    <w:p w:rsidR="006306EF" w:rsidRDefault="006306EF" w:rsidP="00CE6E5E">
      <w:pPr>
        <w:tabs>
          <w:tab w:val="left" w:pos="709"/>
          <w:tab w:val="left" w:pos="800"/>
        </w:tabs>
        <w:rPr>
          <w:rFonts w:ascii="TH SarabunPSK" w:hAnsi="TH SarabunPSK" w:cs="TH SarabunPSK"/>
          <w:sz w:val="32"/>
          <w:szCs w:val="32"/>
        </w:rPr>
      </w:pPr>
    </w:p>
    <w:p w:rsidR="00E86998" w:rsidRDefault="00E86998" w:rsidP="00CE6E5E">
      <w:pPr>
        <w:tabs>
          <w:tab w:val="left" w:pos="709"/>
          <w:tab w:val="left" w:pos="800"/>
        </w:tabs>
        <w:rPr>
          <w:rFonts w:ascii="TH SarabunPSK" w:hAnsi="TH SarabunPSK" w:cs="TH SarabunPSK"/>
          <w:sz w:val="32"/>
          <w:szCs w:val="32"/>
        </w:rPr>
      </w:pPr>
    </w:p>
    <w:p w:rsidR="00E86998" w:rsidRDefault="00E86998" w:rsidP="00CE6E5E">
      <w:pPr>
        <w:tabs>
          <w:tab w:val="left" w:pos="709"/>
          <w:tab w:val="left" w:pos="800"/>
        </w:tabs>
        <w:rPr>
          <w:rFonts w:ascii="TH SarabunPSK" w:hAnsi="TH SarabunPSK" w:cs="TH SarabunPSK"/>
          <w:sz w:val="32"/>
          <w:szCs w:val="32"/>
        </w:rPr>
      </w:pPr>
    </w:p>
    <w:p w:rsidR="00E86998" w:rsidRDefault="00E86998" w:rsidP="00CE6E5E">
      <w:pPr>
        <w:tabs>
          <w:tab w:val="left" w:pos="709"/>
          <w:tab w:val="left" w:pos="800"/>
        </w:tabs>
        <w:rPr>
          <w:rFonts w:ascii="TH SarabunPSK" w:hAnsi="TH SarabunPSK" w:cs="TH SarabunPSK"/>
          <w:sz w:val="32"/>
          <w:szCs w:val="32"/>
        </w:rPr>
      </w:pPr>
    </w:p>
    <w:p w:rsidR="00CE6E5E" w:rsidRDefault="00CE6E5E" w:rsidP="00CE6E5E">
      <w:pPr>
        <w:tabs>
          <w:tab w:val="left" w:pos="709"/>
          <w:tab w:val="left" w:pos="800"/>
        </w:tabs>
        <w:rPr>
          <w:rFonts w:ascii="TH SarabunPSK" w:hAnsi="TH SarabunPSK" w:cs="TH SarabunPSK"/>
          <w:sz w:val="32"/>
          <w:szCs w:val="32"/>
        </w:rPr>
      </w:pPr>
    </w:p>
    <w:p w:rsidR="00CE6E5E" w:rsidRDefault="00CE6E5E" w:rsidP="00CE6E5E">
      <w:pPr>
        <w:tabs>
          <w:tab w:val="left" w:pos="709"/>
          <w:tab w:val="left" w:pos="800"/>
        </w:tabs>
        <w:rPr>
          <w:rFonts w:ascii="TH SarabunPSK" w:hAnsi="TH SarabunPSK" w:cs="TH SarabunPSK"/>
          <w:sz w:val="32"/>
          <w:szCs w:val="32"/>
        </w:rPr>
      </w:pPr>
    </w:p>
    <w:p w:rsidR="00CE6E5E" w:rsidRDefault="00CE6E5E" w:rsidP="00CE6E5E">
      <w:pPr>
        <w:tabs>
          <w:tab w:val="left" w:pos="709"/>
          <w:tab w:val="left" w:pos="800"/>
        </w:tabs>
        <w:rPr>
          <w:rFonts w:ascii="TH SarabunPSK" w:hAnsi="TH SarabunPSK" w:cs="TH SarabunPSK"/>
          <w:sz w:val="32"/>
          <w:szCs w:val="32"/>
        </w:rPr>
      </w:pPr>
    </w:p>
    <w:p w:rsidR="00CE6E5E" w:rsidRDefault="00CE6E5E" w:rsidP="00CE6E5E">
      <w:pPr>
        <w:tabs>
          <w:tab w:val="left" w:pos="709"/>
          <w:tab w:val="left" w:pos="800"/>
        </w:tabs>
        <w:rPr>
          <w:rFonts w:ascii="TH SarabunPSK" w:hAnsi="TH SarabunPSK" w:cs="TH SarabunPSK"/>
          <w:sz w:val="32"/>
          <w:szCs w:val="32"/>
        </w:rPr>
      </w:pPr>
    </w:p>
    <w:p w:rsidR="00CE6E5E" w:rsidRDefault="00CE6E5E" w:rsidP="00CE6E5E">
      <w:pPr>
        <w:tabs>
          <w:tab w:val="left" w:pos="709"/>
          <w:tab w:val="left" w:pos="800"/>
        </w:tabs>
        <w:rPr>
          <w:rFonts w:ascii="TH SarabunPSK" w:hAnsi="TH SarabunPSK" w:cs="TH SarabunPSK"/>
          <w:sz w:val="32"/>
          <w:szCs w:val="32"/>
        </w:rPr>
      </w:pPr>
    </w:p>
    <w:p w:rsidR="00CE6E5E" w:rsidRDefault="00CE6E5E" w:rsidP="00CE6E5E">
      <w:pPr>
        <w:tabs>
          <w:tab w:val="left" w:pos="709"/>
          <w:tab w:val="left" w:pos="800"/>
        </w:tabs>
        <w:rPr>
          <w:rFonts w:ascii="TH SarabunPSK" w:hAnsi="TH SarabunPSK" w:cs="TH SarabunPSK"/>
          <w:sz w:val="32"/>
          <w:szCs w:val="32"/>
        </w:rPr>
      </w:pPr>
    </w:p>
    <w:p w:rsidR="00CE6E5E" w:rsidRDefault="00CE6E5E" w:rsidP="00CE6E5E">
      <w:pPr>
        <w:tabs>
          <w:tab w:val="left" w:pos="709"/>
          <w:tab w:val="left" w:pos="800"/>
        </w:tabs>
        <w:rPr>
          <w:rFonts w:ascii="TH SarabunPSK" w:hAnsi="TH SarabunPSK" w:cs="TH SarabunPSK"/>
          <w:sz w:val="32"/>
          <w:szCs w:val="32"/>
        </w:rPr>
      </w:pPr>
    </w:p>
    <w:p w:rsidR="00CE6E5E" w:rsidRDefault="00CE6E5E" w:rsidP="00CE6E5E">
      <w:pPr>
        <w:tabs>
          <w:tab w:val="left" w:pos="709"/>
          <w:tab w:val="left" w:pos="800"/>
        </w:tabs>
        <w:rPr>
          <w:rFonts w:ascii="TH SarabunPSK" w:hAnsi="TH SarabunPSK" w:cs="TH SarabunPSK"/>
          <w:sz w:val="32"/>
          <w:szCs w:val="32"/>
        </w:rPr>
      </w:pPr>
    </w:p>
    <w:p w:rsidR="00CE6E5E" w:rsidRDefault="00CE6E5E" w:rsidP="00CE6E5E">
      <w:pPr>
        <w:tabs>
          <w:tab w:val="left" w:pos="709"/>
          <w:tab w:val="left" w:pos="800"/>
        </w:tabs>
        <w:rPr>
          <w:rFonts w:ascii="TH SarabunPSK" w:hAnsi="TH SarabunPSK" w:cs="TH SarabunPSK"/>
          <w:sz w:val="32"/>
          <w:szCs w:val="32"/>
        </w:rPr>
      </w:pPr>
    </w:p>
    <w:p w:rsidR="00CE6E5E" w:rsidRPr="00AC1D00" w:rsidRDefault="00CE6E5E" w:rsidP="00CE6E5E">
      <w:pPr>
        <w:tabs>
          <w:tab w:val="left" w:pos="709"/>
          <w:tab w:val="left" w:pos="800"/>
        </w:tabs>
        <w:rPr>
          <w:rFonts w:ascii="TH SarabunPSK" w:hAnsi="TH SarabunPSK" w:cs="TH SarabunPSK"/>
          <w:sz w:val="32"/>
          <w:szCs w:val="32"/>
          <w:cs/>
        </w:rPr>
      </w:pPr>
    </w:p>
    <w:p w:rsidR="006306EF" w:rsidRDefault="001A061B" w:rsidP="006306EF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C1D0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30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6306EF" w:rsidRPr="00AC1D00">
        <w:rPr>
          <w:rFonts w:ascii="TH SarabunPSK" w:hAnsi="TH SarabunPSK" w:cs="TH SarabunPSK"/>
          <w:b/>
          <w:bCs/>
          <w:sz w:val="32"/>
          <w:szCs w:val="32"/>
          <w:cs/>
        </w:rPr>
        <w:t>วาระเร่งด่วนของ</w:t>
      </w:r>
      <w:r w:rsidR="006306EF" w:rsidRPr="00AC1D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6306EF" w:rsidRPr="00AC1D00">
        <w:rPr>
          <w:rFonts w:ascii="TH SarabunPSK" w:hAnsi="TH SarabunPSK" w:cs="TH SarabunPSK"/>
          <w:b/>
          <w:bCs/>
          <w:sz w:val="32"/>
          <w:szCs w:val="32"/>
          <w:cs/>
        </w:rPr>
        <w:t>กศน.</w:t>
      </w:r>
      <w:proofErr w:type="spellEnd"/>
      <w:r w:rsidR="006306EF" w:rsidRPr="00AC1D00">
        <w:rPr>
          <w:rFonts w:ascii="TH SarabunPSK" w:hAnsi="TH SarabunPSK" w:cs="TH SarabunPSK"/>
          <w:b/>
          <w:bCs/>
          <w:sz w:val="32"/>
          <w:szCs w:val="32"/>
          <w:cs/>
        </w:rPr>
        <w:t>ตำบลเกาะเรียน ในระยะ 3 ปี ( 255</w:t>
      </w:r>
      <w:r w:rsidR="0005173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306EF" w:rsidRPr="00AC1D00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6306EF" w:rsidRPr="00AC1D00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05173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306EF" w:rsidRPr="00AC1D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A061B" w:rsidRPr="00AC1D00" w:rsidRDefault="006306EF" w:rsidP="0063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A061B" w:rsidRPr="00AC1D00">
        <w:rPr>
          <w:rFonts w:ascii="TH SarabunPSK" w:hAnsi="TH SarabunPSK" w:cs="TH SarabunPSK"/>
          <w:sz w:val="32"/>
          <w:szCs w:val="32"/>
          <w:cs/>
        </w:rPr>
        <w:t xml:space="preserve">1.พัฒนาคุณภาพของ </w:t>
      </w:r>
      <w:proofErr w:type="spellStart"/>
      <w:r w:rsidR="001A061B" w:rsidRPr="00AC1D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1A061B" w:rsidRPr="00AC1D00">
        <w:rPr>
          <w:rFonts w:ascii="TH SarabunPSK" w:hAnsi="TH SarabunPSK" w:cs="TH SarabunPSK"/>
          <w:sz w:val="32"/>
          <w:szCs w:val="32"/>
          <w:cs/>
        </w:rPr>
        <w:t>ตำบลให้มีความพร้อมในการเป็นแหล่งเรียนรู้</w:t>
      </w:r>
      <w:r w:rsidR="00286C66">
        <w:rPr>
          <w:rFonts w:ascii="TH SarabunPSK" w:hAnsi="TH SarabunPSK" w:cs="TH SarabunPSK" w:hint="cs"/>
          <w:sz w:val="32"/>
          <w:szCs w:val="32"/>
          <w:cs/>
        </w:rPr>
        <w:t>ตลอดชีวิต</w:t>
      </w:r>
      <w:r w:rsidR="001A061B" w:rsidRPr="00AC1D00">
        <w:rPr>
          <w:rFonts w:ascii="TH SarabunPSK" w:hAnsi="TH SarabunPSK" w:cs="TH SarabunPSK"/>
          <w:sz w:val="32"/>
          <w:szCs w:val="32"/>
          <w:cs/>
        </w:rPr>
        <w:t>ของชุมชน</w:t>
      </w:r>
    </w:p>
    <w:p w:rsidR="001A061B" w:rsidRPr="00AC1D00" w:rsidRDefault="001A061B" w:rsidP="0063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C1D00">
        <w:rPr>
          <w:rFonts w:ascii="TH SarabunPSK" w:hAnsi="TH SarabunPSK" w:cs="TH SarabunPSK"/>
          <w:sz w:val="32"/>
          <w:szCs w:val="32"/>
          <w:cs/>
        </w:rPr>
        <w:tab/>
        <w:t>2.ปรับปรุงคุณภาพการจัดกิจกรรมการเรียนรู้ เน้นการจัดกิจกรรมการเรียนรู้ที่หลากหลาย ตอบสนองความต้องการของผู้เรียนที่มีธรรมชาติและข้อจำกัดแตกต่างกัน และยกระดับผลสัมฤทธิ์ของผู้เรียนเพื่อให้ผู้เรียนจบการศึกษาโดยมีคุณภาพด้านผลสัมฤทธิ์ตามเกณฑ์</w:t>
      </w:r>
    </w:p>
    <w:p w:rsidR="001A061B" w:rsidRPr="00AC1D00" w:rsidRDefault="001A061B" w:rsidP="0063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C1D00">
        <w:rPr>
          <w:rFonts w:ascii="TH SarabunPSK" w:hAnsi="TH SarabunPSK" w:cs="TH SarabunPSK"/>
          <w:sz w:val="32"/>
          <w:szCs w:val="32"/>
          <w:cs/>
        </w:rPr>
        <w:tab/>
        <w:t>3. พัฒนาคุณภาพของการจัดการศึกษาต่อเนื่องทั้งการจัดการศึกษาเพื่อพัฒนาอาชีพ เน้นการสร้างอาชีพในท้องถิ่น การศึกษาเพื่อพัฒนาทักษะชีวิต การศึกษาเพื่อพัฒนาสังคมและชุมชนที่สอดคล้องกับบริบทของท้องถิ่น เป็นไปตามความต้องการจำเป็นและสอดคล้องกับความต้องการของผู้รับบริการและกลุ่มเป้าหมาย</w:t>
      </w:r>
    </w:p>
    <w:p w:rsidR="001A061B" w:rsidRPr="00AC1D00" w:rsidRDefault="001A061B" w:rsidP="0063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C1D00">
        <w:rPr>
          <w:rFonts w:ascii="TH SarabunPSK" w:hAnsi="TH SarabunPSK" w:cs="TH SarabunPSK"/>
          <w:sz w:val="32"/>
          <w:szCs w:val="32"/>
          <w:cs/>
        </w:rPr>
        <w:tab/>
        <w:t xml:space="preserve">4. พัฒนาคุณภาพผู้เรียนทางด้านความเป็นประชาธิปไตย คุณธรรมจริยธรรม และปลอดจากสิ่งเสพติด เพื่อพัฒนาคุณภาพผู้เรียนการศึกษานอกระบบให้มีคุณภาพตามเกณฑ์ </w:t>
      </w:r>
    </w:p>
    <w:p w:rsidR="001A061B" w:rsidRPr="00AC1D00" w:rsidRDefault="001A061B" w:rsidP="0063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C1D00">
        <w:rPr>
          <w:rFonts w:ascii="TH SarabunPSK" w:hAnsi="TH SarabunPSK" w:cs="TH SarabunPSK"/>
          <w:sz w:val="32"/>
          <w:szCs w:val="32"/>
          <w:cs/>
        </w:rPr>
        <w:tab/>
        <w:t>5. ส่งเสริมการรู้หนังสือ เน้นกลุ่มผู้ที่ลืมหนังสือและมีความจำเป็นต้องรื้อฟื้นเพื่อพัฒนาคุณภาพชีวิต</w:t>
      </w:r>
    </w:p>
    <w:p w:rsidR="001A061B" w:rsidRPr="00AC1D00" w:rsidRDefault="001A061B" w:rsidP="0063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C1D00">
        <w:rPr>
          <w:rFonts w:ascii="TH SarabunPSK" w:hAnsi="TH SarabunPSK" w:cs="TH SarabunPSK"/>
          <w:sz w:val="32"/>
          <w:szCs w:val="32"/>
          <w:cs/>
        </w:rPr>
        <w:tab/>
        <w:t xml:space="preserve">6. ส่งเสริมการอ่าน จัดกิจกรรมส่งเสริมการอ่านมุ่งสร้างให้เยาวชนและกลุ่มเป้าหมายในพื้นที่ ให้มีนิสัยรักการอ่าน จัดหาหนังสือคุณภาพที่มีคุณภาพดี และมีการจัดกิจกรรมเชิงรุกเข้าหากลุ่มเป้าหมาย โดยให้ </w:t>
      </w:r>
      <w:proofErr w:type="spellStart"/>
      <w:r w:rsidRPr="00AC1D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AC1D00">
        <w:rPr>
          <w:rFonts w:ascii="TH SarabunPSK" w:hAnsi="TH SarabunPSK" w:cs="TH SarabunPSK"/>
          <w:sz w:val="32"/>
          <w:szCs w:val="32"/>
          <w:cs/>
        </w:rPr>
        <w:t>ตำบลทุกแห่งใช้ส่วนหนึ่งของอาคารเป็นสถานที่จัดทำห้องสมุดประจำตำบล</w:t>
      </w:r>
    </w:p>
    <w:p w:rsidR="001A061B" w:rsidRPr="00AC1D00" w:rsidRDefault="001A061B" w:rsidP="0063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C1D00">
        <w:rPr>
          <w:rFonts w:ascii="TH SarabunPSK" w:hAnsi="TH SarabunPSK" w:cs="TH SarabunPSK"/>
          <w:sz w:val="32"/>
          <w:szCs w:val="32"/>
          <w:cs/>
        </w:rPr>
        <w:tab/>
        <w:t>7.พัฒนาห้องสมุด</w:t>
      </w:r>
      <w:r w:rsidR="00A361C5" w:rsidRPr="00AC1D00">
        <w:rPr>
          <w:rFonts w:ascii="TH SarabunPSK" w:hAnsi="TH SarabunPSK" w:cs="TH SarabunPSK"/>
          <w:sz w:val="32"/>
          <w:szCs w:val="32"/>
          <w:cs/>
        </w:rPr>
        <w:t>ประจำตำบล</w:t>
      </w:r>
      <w:r w:rsidRPr="00AC1D00">
        <w:rPr>
          <w:rFonts w:ascii="TH SarabunPSK" w:hAnsi="TH SarabunPSK" w:cs="TH SarabunPSK"/>
          <w:sz w:val="32"/>
          <w:szCs w:val="32"/>
          <w:cs/>
        </w:rPr>
        <w:t>ให้มีบรรยากาศที่ดี และ</w:t>
      </w:r>
      <w:r w:rsidR="00A361C5" w:rsidRPr="00AC1D00">
        <w:rPr>
          <w:rFonts w:ascii="TH SarabunPSK" w:hAnsi="TH SarabunPSK" w:cs="TH SarabunPSK"/>
          <w:sz w:val="32"/>
          <w:szCs w:val="32"/>
          <w:cs/>
        </w:rPr>
        <w:t>สามารถให้บริการแก่ประชาชนในตำบลบ้าน</w:t>
      </w:r>
      <w:r w:rsidR="00286C66">
        <w:rPr>
          <w:rFonts w:ascii="TH SarabunPSK" w:hAnsi="TH SarabunPSK" w:cs="TH SarabunPSK" w:hint="cs"/>
          <w:sz w:val="32"/>
          <w:szCs w:val="32"/>
          <w:cs/>
        </w:rPr>
        <w:t>เกาะเรียน</w:t>
      </w:r>
    </w:p>
    <w:p w:rsidR="001A061B" w:rsidRDefault="001A061B" w:rsidP="0063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C1D00">
        <w:rPr>
          <w:rFonts w:ascii="TH SarabunPSK" w:hAnsi="TH SarabunPSK" w:cs="TH SarabunPSK"/>
          <w:sz w:val="32"/>
          <w:szCs w:val="32"/>
          <w:cs/>
        </w:rPr>
        <w:tab/>
      </w:r>
      <w:r w:rsidR="00A361C5" w:rsidRPr="00AC1D00">
        <w:rPr>
          <w:rFonts w:ascii="TH SarabunPSK" w:hAnsi="TH SarabunPSK" w:cs="TH SarabunPSK"/>
          <w:sz w:val="32"/>
          <w:szCs w:val="32"/>
        </w:rPr>
        <w:t>8</w:t>
      </w:r>
      <w:r w:rsidRPr="00AC1D00">
        <w:rPr>
          <w:rFonts w:ascii="TH SarabunPSK" w:hAnsi="TH SarabunPSK" w:cs="TH SarabunPSK"/>
          <w:sz w:val="32"/>
          <w:szCs w:val="32"/>
          <w:cs/>
        </w:rPr>
        <w:t>. สร้างความร่วมมือกับเครือข่ายในการจัดการศึกษา เร่งสร้างความร่วมมือกับเครือข่าย ทั้งเครือข่ายร่วมจัดการศึกษานอกระบบ และเครือข่ายที่เป็นแหล่งเรียนรู้ เน้นแหล่งเรียนรู้ตามหลักปรัชญาของเศรษฐกิจพอเพียงและแหล่งเรียนรู้เพื่อการพึ่งพาตนเอง</w:t>
      </w:r>
    </w:p>
    <w:p w:rsidR="00286C66" w:rsidRDefault="00286C66" w:rsidP="0063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9.จัดการศึกษาเพื่อสนับสนุนการ</w:t>
      </w:r>
      <w:r w:rsidR="006306EF">
        <w:rPr>
          <w:rFonts w:ascii="TH SarabunPSK" w:hAnsi="TH SarabunPSK" w:cs="TH SarabunPSK" w:hint="cs"/>
          <w:sz w:val="32"/>
          <w:szCs w:val="32"/>
          <w:cs/>
        </w:rPr>
        <w:t>ก้าว</w:t>
      </w:r>
      <w:r>
        <w:rPr>
          <w:rFonts w:ascii="TH SarabunPSK" w:hAnsi="TH SarabunPSK" w:cs="TH SarabunPSK" w:hint="cs"/>
          <w:sz w:val="32"/>
          <w:szCs w:val="32"/>
          <w:cs/>
        </w:rPr>
        <w:t>เข้าสู่ประชาคมอาเซียน</w:t>
      </w:r>
    </w:p>
    <w:p w:rsidR="00286C66" w:rsidRDefault="00286C66" w:rsidP="0063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10.สร้างกระบวนการเรียนรู้ด้านการคุ้มครองผู้บริโภค และขยายกิจกรรมลงสู่ชุมชนอย่างต่อเนื่อง</w:t>
      </w:r>
    </w:p>
    <w:p w:rsidR="007778E5" w:rsidRPr="00AC1D00" w:rsidRDefault="007778E5" w:rsidP="0063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sectPr w:rsidR="007778E5" w:rsidRPr="00AC1D00" w:rsidSect="00AB7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28" w:rsidRDefault="00E03E28" w:rsidP="00D56F55">
      <w:r>
        <w:separator/>
      </w:r>
    </w:p>
  </w:endnote>
  <w:endnote w:type="continuationSeparator" w:id="0">
    <w:p w:rsidR="00E03E28" w:rsidRDefault="00E03E28" w:rsidP="00D56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A0" w:rsidRDefault="00902D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7330"/>
      <w:docPartObj>
        <w:docPartGallery w:val="Page Numbers (Bottom of Page)"/>
        <w:docPartUnique/>
      </w:docPartObj>
    </w:sdtPr>
    <w:sdtContent>
      <w:p w:rsidR="00902DA0" w:rsidRDefault="00AB4C3F">
        <w:pPr>
          <w:pStyle w:val="a5"/>
          <w:jc w:val="right"/>
        </w:pPr>
        <w:fldSimple w:instr=" PAGE   \* MERGEFORMAT ">
          <w:r w:rsidR="00051736" w:rsidRPr="00051736">
            <w:rPr>
              <w:rFonts w:cs="Calibri"/>
              <w:noProof/>
              <w:szCs w:val="22"/>
              <w:lang w:val="th-TH"/>
            </w:rPr>
            <w:t>13</w:t>
          </w:r>
        </w:fldSimple>
      </w:p>
    </w:sdtContent>
  </w:sdt>
  <w:p w:rsidR="00C0010B" w:rsidRDefault="00C001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A0" w:rsidRDefault="00902D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28" w:rsidRDefault="00E03E28" w:rsidP="00D56F55">
      <w:r>
        <w:separator/>
      </w:r>
    </w:p>
  </w:footnote>
  <w:footnote w:type="continuationSeparator" w:id="0">
    <w:p w:rsidR="00E03E28" w:rsidRDefault="00E03E28" w:rsidP="00D56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A0" w:rsidRDefault="00902D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55" w:rsidRDefault="00D56F55">
    <w:pPr>
      <w:pStyle w:val="a3"/>
      <w:jc w:val="right"/>
    </w:pPr>
  </w:p>
  <w:p w:rsidR="00D56F55" w:rsidRDefault="00D56F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A0" w:rsidRDefault="00902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D2BE5"/>
    <w:rsid w:val="00051736"/>
    <w:rsid w:val="00057C10"/>
    <w:rsid w:val="00075D04"/>
    <w:rsid w:val="000D2BE5"/>
    <w:rsid w:val="001164C5"/>
    <w:rsid w:val="001A061B"/>
    <w:rsid w:val="001A48F5"/>
    <w:rsid w:val="002475DC"/>
    <w:rsid w:val="00286C66"/>
    <w:rsid w:val="0033230B"/>
    <w:rsid w:val="003E65F4"/>
    <w:rsid w:val="004C15D2"/>
    <w:rsid w:val="004D42E1"/>
    <w:rsid w:val="0059669C"/>
    <w:rsid w:val="006306EF"/>
    <w:rsid w:val="006D2C5E"/>
    <w:rsid w:val="006E1044"/>
    <w:rsid w:val="007778E5"/>
    <w:rsid w:val="00811A18"/>
    <w:rsid w:val="00867334"/>
    <w:rsid w:val="008B5261"/>
    <w:rsid w:val="008C047A"/>
    <w:rsid w:val="008E1982"/>
    <w:rsid w:val="00902DA0"/>
    <w:rsid w:val="00A361C5"/>
    <w:rsid w:val="00A722C2"/>
    <w:rsid w:val="00AB4C3F"/>
    <w:rsid w:val="00AB7A61"/>
    <w:rsid w:val="00AC1D00"/>
    <w:rsid w:val="00C0010B"/>
    <w:rsid w:val="00C030EC"/>
    <w:rsid w:val="00C53476"/>
    <w:rsid w:val="00C55DA6"/>
    <w:rsid w:val="00C867A8"/>
    <w:rsid w:val="00CE6E5E"/>
    <w:rsid w:val="00CF4F36"/>
    <w:rsid w:val="00D45335"/>
    <w:rsid w:val="00D56F55"/>
    <w:rsid w:val="00D754BB"/>
    <w:rsid w:val="00D92146"/>
    <w:rsid w:val="00DB5CE4"/>
    <w:rsid w:val="00DE06ED"/>
    <w:rsid w:val="00E03E28"/>
    <w:rsid w:val="00E30C3D"/>
    <w:rsid w:val="00E51E02"/>
    <w:rsid w:val="00E86998"/>
    <w:rsid w:val="00EB6760"/>
    <w:rsid w:val="00F6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F5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56F55"/>
  </w:style>
  <w:style w:type="paragraph" w:styleId="a5">
    <w:name w:val="footer"/>
    <w:basedOn w:val="a"/>
    <w:link w:val="a6"/>
    <w:uiPriority w:val="99"/>
    <w:unhideWhenUsed/>
    <w:rsid w:val="00D56F55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56F55"/>
  </w:style>
  <w:style w:type="character" w:customStyle="1" w:styleId="descript1">
    <w:name w:val="descript1"/>
    <w:basedOn w:val="a0"/>
    <w:rsid w:val="00AC1D00"/>
    <w:rPr>
      <w:color w:val="2657EB"/>
    </w:rPr>
  </w:style>
  <w:style w:type="character" w:styleId="a7">
    <w:name w:val="line number"/>
    <w:basedOn w:val="a0"/>
    <w:uiPriority w:val="99"/>
    <w:semiHidden/>
    <w:unhideWhenUsed/>
    <w:rsid w:val="001164C5"/>
  </w:style>
  <w:style w:type="paragraph" w:styleId="a8">
    <w:name w:val="Document Map"/>
    <w:basedOn w:val="a"/>
    <w:link w:val="a9"/>
    <w:uiPriority w:val="99"/>
    <w:semiHidden/>
    <w:unhideWhenUsed/>
    <w:rsid w:val="001164C5"/>
    <w:rPr>
      <w:rFonts w:ascii="Tahoma" w:hAnsi="Tahoma" w:cs="Angsana New"/>
      <w:sz w:val="16"/>
      <w:szCs w:val="20"/>
    </w:rPr>
  </w:style>
  <w:style w:type="character" w:customStyle="1" w:styleId="a9">
    <w:name w:val="ผังเอกสาร อักขระ"/>
    <w:basedOn w:val="a0"/>
    <w:link w:val="a8"/>
    <w:uiPriority w:val="99"/>
    <w:semiHidden/>
    <w:rsid w:val="001164C5"/>
    <w:rPr>
      <w:rFonts w:ascii="Tahoma" w:hAnsi="Tahoma" w:cs="Angsana New"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64C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164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A567E-C8FA-49DE-A285-94795DB7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Hidetochi</dc:creator>
  <cp:lastModifiedBy>EMO</cp:lastModifiedBy>
  <cp:revision>15</cp:revision>
  <dcterms:created xsi:type="dcterms:W3CDTF">2012-03-01T04:21:00Z</dcterms:created>
  <dcterms:modified xsi:type="dcterms:W3CDTF">2012-03-05T03:38:00Z</dcterms:modified>
</cp:coreProperties>
</file>