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ABEB" w14:textId="77777777" w:rsidR="004B26AE" w:rsidRPr="009B53AB" w:rsidRDefault="00382CED" w:rsidP="000461F1">
      <w:r w:rsidRPr="009B53AB">
        <w:t xml:space="preserve">Topic : </w:t>
      </w:r>
      <w:r w:rsidR="004B26AE" w:rsidRPr="009B53AB">
        <w:t>Shaping health financing institutional design for UC</w:t>
      </w:r>
    </w:p>
    <w:p w14:paraId="07371FE1" w14:textId="77777777" w:rsidR="004B26AE" w:rsidRDefault="00382CED" w:rsidP="000461F1">
      <w:r w:rsidRPr="009B53AB">
        <w:t>Room : Lotus Suite 10</w:t>
      </w:r>
    </w:p>
    <w:p w14:paraId="68CEB57B" w14:textId="77777777" w:rsidR="00A2232A" w:rsidRPr="00A2232A" w:rsidRDefault="00A2232A" w:rsidP="000461F1">
      <w:r w:rsidRPr="00A2232A">
        <w:rPr>
          <w:cs/>
        </w:rPr>
        <w:t>สรุปโดย นางกาญจนา ศิริโกมล</w:t>
      </w:r>
      <w:r w:rsidRPr="00A2232A">
        <w:t xml:space="preserve"> </w:t>
      </w:r>
      <w:r w:rsidRPr="00A2232A">
        <w:rPr>
          <w:cs/>
        </w:rPr>
        <w:t>และ นางกาญจนา  ศรีชมภู</w:t>
      </w:r>
      <w:r w:rsidRPr="00A2232A">
        <w:t xml:space="preserve"> </w:t>
      </w:r>
    </w:p>
    <w:p w14:paraId="5D15191B" w14:textId="77777777" w:rsidR="00A2232A" w:rsidRPr="00A2232A" w:rsidRDefault="00A2232A" w:rsidP="000461F1">
      <w:r w:rsidRPr="00A2232A">
        <w:t>Thai team NHSO</w:t>
      </w:r>
    </w:p>
    <w:p w14:paraId="0D711075" w14:textId="77777777" w:rsidR="004A21AC" w:rsidRPr="009B53AB" w:rsidRDefault="004B26AE" w:rsidP="000461F1">
      <w:r w:rsidRPr="009B53AB">
        <w:tab/>
      </w:r>
      <w:r w:rsidR="00576AA9" w:rsidRPr="009B53AB">
        <w:t xml:space="preserve">WHO </w:t>
      </w:r>
      <w:r w:rsidR="00576AA9" w:rsidRPr="009B53AB">
        <w:rPr>
          <w:cs/>
        </w:rPr>
        <w:t>ได้พัฒนา</w:t>
      </w:r>
      <w:r w:rsidR="00DD5E66" w:rsidRPr="009B53AB">
        <w:rPr>
          <w:cs/>
        </w:rPr>
        <w:t>เครื่องมือ</w:t>
      </w:r>
      <w:r w:rsidR="00576AA9">
        <w:rPr>
          <w:rFonts w:hint="cs"/>
          <w:cs/>
        </w:rPr>
        <w:t>ประเมินศักยภาพระบบการเงินการคลังของประเทศ เพื่อนำไปสู่</w:t>
      </w:r>
      <w:r w:rsidR="00576AA9" w:rsidRPr="009B53AB">
        <w:rPr>
          <w:cs/>
        </w:rPr>
        <w:t>ข้อเสนอเชิงนโยบายในการปฏิรูประบบ</w:t>
      </w:r>
      <w:r w:rsidR="00576AA9">
        <w:rPr>
          <w:rFonts w:hint="cs"/>
          <w:cs/>
        </w:rPr>
        <w:t xml:space="preserve">ประกันสุขภาพ </w:t>
      </w:r>
      <w:r w:rsidR="006149AD" w:rsidRPr="009B53AB">
        <w:rPr>
          <w:cs/>
        </w:rPr>
        <w:t>เรียกว่า</w:t>
      </w:r>
      <w:r w:rsidR="00DD5E66" w:rsidRPr="009B53AB">
        <w:rPr>
          <w:cs/>
        </w:rPr>
        <w:t xml:space="preserve"> </w:t>
      </w:r>
      <w:r w:rsidR="006149AD" w:rsidRPr="009B53AB">
        <w:t>“</w:t>
      </w:r>
      <w:r w:rsidRPr="009B53AB">
        <w:t>OASIS</w:t>
      </w:r>
      <w:r w:rsidR="006149AD" w:rsidRPr="009B53AB">
        <w:t>”</w:t>
      </w:r>
      <w:r w:rsidRPr="009B53AB">
        <w:t xml:space="preserve"> (</w:t>
      </w:r>
      <w:r w:rsidR="00FC27A1" w:rsidRPr="009B53AB">
        <w:t>Institutional and Organization Assessment for Improving and strengthening health financing</w:t>
      </w:r>
      <w:r w:rsidRPr="009B53AB">
        <w:t>)</w:t>
      </w:r>
      <w:r w:rsidRPr="009B53AB">
        <w:rPr>
          <w:cs/>
        </w:rPr>
        <w:t xml:space="preserve"> </w:t>
      </w:r>
      <w:r w:rsidR="00576AA9">
        <w:rPr>
          <w:rFonts w:hint="cs"/>
          <w:cs/>
        </w:rPr>
        <w:t>ประกอบด้วย</w:t>
      </w:r>
      <w:r w:rsidR="006149AD" w:rsidRPr="009B53AB">
        <w:rPr>
          <w:cs/>
        </w:rPr>
        <w:t xml:space="preserve"> </w:t>
      </w:r>
      <w:r w:rsidR="008233A6" w:rsidRPr="009B53AB">
        <w:t xml:space="preserve">3 </w:t>
      </w:r>
      <w:r w:rsidR="008233A6" w:rsidRPr="009B53AB">
        <w:rPr>
          <w:cs/>
        </w:rPr>
        <w:t>ขั้นตอน</w:t>
      </w:r>
      <w:r w:rsidR="00576AA9">
        <w:rPr>
          <w:rFonts w:hint="cs"/>
          <w:cs/>
        </w:rPr>
        <w:t xml:space="preserve"> </w:t>
      </w:r>
      <w:r w:rsidR="008233A6" w:rsidRPr="009B53AB">
        <w:rPr>
          <w:cs/>
        </w:rPr>
        <w:t xml:space="preserve">คือ </w:t>
      </w:r>
      <w:r w:rsidR="008233A6" w:rsidRPr="009B53AB">
        <w:t xml:space="preserve"> </w:t>
      </w:r>
    </w:p>
    <w:p w14:paraId="4590FE58" w14:textId="77777777" w:rsidR="008233A6" w:rsidRPr="009B53AB" w:rsidRDefault="008233A6" w:rsidP="000461F1">
      <w:r w:rsidRPr="009B53AB">
        <w:rPr>
          <w:cs/>
        </w:rPr>
        <w:t>การประเมินความพร้อม</w:t>
      </w:r>
      <w:r w:rsidR="00FE18BD">
        <w:rPr>
          <w:cs/>
        </w:rPr>
        <w:t>ใ</w:t>
      </w:r>
      <w:r w:rsidR="00FE18BD">
        <w:rPr>
          <w:rFonts w:hint="cs"/>
          <w:cs/>
        </w:rPr>
        <w:t>น</w:t>
      </w:r>
      <w:r w:rsidRPr="009B53AB">
        <w:t xml:space="preserve"> 3 </w:t>
      </w:r>
      <w:r w:rsidR="00FE18BD">
        <w:rPr>
          <w:rFonts w:hint="cs"/>
          <w:cs/>
        </w:rPr>
        <w:t xml:space="preserve">ด้าน </w:t>
      </w:r>
      <w:r w:rsidRPr="009B53AB">
        <w:rPr>
          <w:cs/>
        </w:rPr>
        <w:t xml:space="preserve">ได้แก่ </w:t>
      </w:r>
      <w:r w:rsidRPr="009B53AB">
        <w:t xml:space="preserve">Revenue collection , Pooling , Purchasing provision   </w:t>
      </w:r>
    </w:p>
    <w:p w14:paraId="667A4564" w14:textId="77777777" w:rsidR="008233A6" w:rsidRPr="009B53AB" w:rsidRDefault="008233A6" w:rsidP="000461F1">
      <w:r w:rsidRPr="009B53AB">
        <w:rPr>
          <w:cs/>
        </w:rPr>
        <w:t>วิเคราะห์ สังเคราะห์เชิงลึกเพื่อหาจุดอ่อนของระบบ และสาเหตุ</w:t>
      </w:r>
    </w:p>
    <w:p w14:paraId="7BC4FBD8" w14:textId="77777777" w:rsidR="00576AA9" w:rsidRDefault="008233A6" w:rsidP="000461F1">
      <w:r w:rsidRPr="009B53AB">
        <w:rPr>
          <w:cs/>
        </w:rPr>
        <w:t>การกำหนดข้อเสนอเชิงนโยบายที่</w:t>
      </w:r>
      <w:r w:rsidR="00576AA9">
        <w:rPr>
          <w:rFonts w:hint="cs"/>
          <w:cs/>
        </w:rPr>
        <w:t>ผ่าน</w:t>
      </w:r>
      <w:r w:rsidRPr="009B53AB">
        <w:rPr>
          <w:cs/>
        </w:rPr>
        <w:t>การพิจารณา</w:t>
      </w:r>
      <w:r w:rsidR="00576AA9">
        <w:rPr>
          <w:rFonts w:hint="cs"/>
          <w:cs/>
        </w:rPr>
        <w:t>ถึง</w:t>
      </w:r>
      <w:r w:rsidRPr="009B53AB">
        <w:rPr>
          <w:cs/>
        </w:rPr>
        <w:t>ความเป็นไปได้</w:t>
      </w:r>
      <w:r w:rsidR="00576AA9">
        <w:rPr>
          <w:rFonts w:hint="cs"/>
          <w:cs/>
        </w:rPr>
        <w:t>แล้ว</w:t>
      </w:r>
    </w:p>
    <w:p w14:paraId="4EFE8A99" w14:textId="77777777" w:rsidR="008233A6" w:rsidRPr="009B53AB" w:rsidRDefault="008233A6" w:rsidP="000461F1">
      <w:r w:rsidRPr="009B53AB">
        <w:t xml:space="preserve"> </w:t>
      </w:r>
    </w:p>
    <w:p w14:paraId="1617F69C" w14:textId="77777777" w:rsidR="00227117" w:rsidRPr="009B53AB" w:rsidRDefault="008233A6" w:rsidP="000461F1">
      <w:pPr>
        <w:rPr>
          <w:cs/>
        </w:rPr>
      </w:pPr>
      <w:r w:rsidRPr="009B53AB">
        <w:rPr>
          <w:cs/>
        </w:rPr>
        <w:t>ตัวอย่างการนำเครื่องมือ</w:t>
      </w:r>
      <w:r w:rsidR="00576AA9">
        <w:rPr>
          <w:rFonts w:hint="cs"/>
          <w:cs/>
        </w:rPr>
        <w:t>นี้</w:t>
      </w:r>
      <w:r w:rsidRPr="009B53AB">
        <w:rPr>
          <w:cs/>
        </w:rPr>
        <w:t>ไปสู่การปฏิบัติจริง ใน</w:t>
      </w:r>
      <w:r w:rsidR="00227117" w:rsidRPr="009B53AB">
        <w:rPr>
          <w:cs/>
        </w:rPr>
        <w:t xml:space="preserve"> </w:t>
      </w:r>
      <w:r w:rsidR="00227117" w:rsidRPr="009B53AB">
        <w:t xml:space="preserve">2 </w:t>
      </w:r>
      <w:r w:rsidR="00227117" w:rsidRPr="009B53AB">
        <w:rPr>
          <w:cs/>
        </w:rPr>
        <w:t xml:space="preserve">ประเทศได้แก่ เวียดนาม และมองโกเลีย </w:t>
      </w:r>
    </w:p>
    <w:p w14:paraId="305C8F25" w14:textId="77777777" w:rsidR="0060478D" w:rsidRPr="009B53AB" w:rsidRDefault="00227117" w:rsidP="000461F1">
      <w:r w:rsidRPr="009B53AB">
        <w:rPr>
          <w:u w:val="single"/>
          <w:cs/>
        </w:rPr>
        <w:t>เวียดนาม</w:t>
      </w:r>
      <w:r w:rsidR="003C3C3B">
        <w:t xml:space="preserve"> </w:t>
      </w:r>
      <w:r w:rsidR="00845AB9" w:rsidRPr="009B53AB">
        <w:t xml:space="preserve"> </w:t>
      </w:r>
      <w:r w:rsidRPr="009B53AB">
        <w:rPr>
          <w:cs/>
        </w:rPr>
        <w:t>พบปัญหา</w:t>
      </w:r>
      <w:r w:rsidR="009B3AAD" w:rsidRPr="009B53AB">
        <w:rPr>
          <w:cs/>
        </w:rPr>
        <w:t>ในเรื่อง</w:t>
      </w:r>
      <w:r w:rsidRPr="009B53AB">
        <w:rPr>
          <w:cs/>
        </w:rPr>
        <w:t xml:space="preserve"> </w:t>
      </w:r>
      <w:r w:rsidRPr="009B53AB">
        <w:t xml:space="preserve">Fragmentation </w:t>
      </w:r>
      <w:r w:rsidR="009B3AAD" w:rsidRPr="009B53AB">
        <w:rPr>
          <w:cs/>
        </w:rPr>
        <w:t>ของหน่วยงานต่างๆ</w:t>
      </w:r>
      <w:r w:rsidR="00096A57" w:rsidRPr="009B53AB">
        <w:t>,</w:t>
      </w:r>
      <w:r w:rsidR="009578B1">
        <w:t xml:space="preserve"> </w:t>
      </w:r>
      <w:r w:rsidR="00845AB9" w:rsidRPr="009B53AB">
        <w:rPr>
          <w:cs/>
        </w:rPr>
        <w:t>ความไม่เหมาะสมของ</w:t>
      </w:r>
      <w:r w:rsidR="00C336DB" w:rsidRPr="009B53AB">
        <w:t xml:space="preserve"> </w:t>
      </w:r>
      <w:r w:rsidR="00096A57" w:rsidRPr="009B53AB">
        <w:t xml:space="preserve">Provider payment </w:t>
      </w:r>
      <w:r w:rsidR="008233A6" w:rsidRPr="009B53AB">
        <w:rPr>
          <w:cs/>
        </w:rPr>
        <w:t>และมี</w:t>
      </w:r>
      <w:r w:rsidR="00096A57" w:rsidRPr="009B53AB">
        <w:rPr>
          <w:cs/>
        </w:rPr>
        <w:t>ข้อเสนอ</w:t>
      </w:r>
      <w:r w:rsidR="00385509" w:rsidRPr="009B53AB">
        <w:rPr>
          <w:cs/>
        </w:rPr>
        <w:t xml:space="preserve"> คือ </w:t>
      </w:r>
      <w:r w:rsidR="00385509" w:rsidRPr="009B53AB">
        <w:t>1.</w:t>
      </w:r>
      <w:r w:rsidR="009578B1">
        <w:t xml:space="preserve"> </w:t>
      </w:r>
      <w:r w:rsidR="0060478D" w:rsidRPr="009B53AB">
        <w:rPr>
          <w:cs/>
        </w:rPr>
        <w:t xml:space="preserve">ปรับรูปแบบการคำนวณ </w:t>
      </w:r>
      <w:r w:rsidR="0060478D" w:rsidRPr="009B53AB">
        <w:t xml:space="preserve">Capitation </w:t>
      </w:r>
      <w:r w:rsidR="0060478D" w:rsidRPr="009B53AB">
        <w:rPr>
          <w:cs/>
        </w:rPr>
        <w:t xml:space="preserve">ให้มาจาก </w:t>
      </w:r>
      <w:r w:rsidR="009578B1">
        <w:t>Health need</w:t>
      </w:r>
      <w:r w:rsidR="0060478D" w:rsidRPr="009B53AB">
        <w:t xml:space="preserve">, Health risk </w:t>
      </w:r>
      <w:r w:rsidR="0060478D" w:rsidRPr="009B53AB">
        <w:rPr>
          <w:cs/>
        </w:rPr>
        <w:t>ของป</w:t>
      </w:r>
      <w:r w:rsidR="00F2739B" w:rsidRPr="009B53AB">
        <w:rPr>
          <w:cs/>
        </w:rPr>
        <w:t>ระชาชน</w:t>
      </w:r>
      <w:r w:rsidR="00385509" w:rsidRPr="009B53AB">
        <w:t xml:space="preserve">    2. </w:t>
      </w:r>
      <w:r w:rsidR="0060478D" w:rsidRPr="009B53AB">
        <w:t xml:space="preserve">Redesign provider payment mechanism </w:t>
      </w:r>
    </w:p>
    <w:p w14:paraId="69EC5B6D" w14:textId="77777777" w:rsidR="00F2739B" w:rsidRPr="009B53AB" w:rsidRDefault="0060478D" w:rsidP="000461F1">
      <w:r w:rsidRPr="009B53AB">
        <w:rPr>
          <w:u w:val="single"/>
          <w:cs/>
        </w:rPr>
        <w:t>มองโกเลีย</w:t>
      </w:r>
      <w:r w:rsidR="00845AB9" w:rsidRPr="009B53AB">
        <w:rPr>
          <w:u w:val="single"/>
        </w:rPr>
        <w:t xml:space="preserve"> </w:t>
      </w:r>
      <w:r w:rsidR="00845AB9" w:rsidRPr="009B53AB">
        <w:t xml:space="preserve">  </w:t>
      </w:r>
      <w:r w:rsidR="00385509" w:rsidRPr="009B53AB">
        <w:rPr>
          <w:cs/>
        </w:rPr>
        <w:t>พบ</w:t>
      </w:r>
      <w:r w:rsidRPr="009B53AB">
        <w:rPr>
          <w:cs/>
        </w:rPr>
        <w:t>ปัญหาความไม่ชัดเจนและความไม่มีเสถียรภาพของกฎหมาย</w:t>
      </w:r>
      <w:r w:rsidR="00522235" w:rsidRPr="009B53AB">
        <w:rPr>
          <w:cs/>
        </w:rPr>
        <w:t>,</w:t>
      </w:r>
      <w:r w:rsidR="009578B1">
        <w:rPr>
          <w:cs/>
        </w:rPr>
        <w:t xml:space="preserve"> </w:t>
      </w:r>
      <w:r w:rsidRPr="009B53AB">
        <w:rPr>
          <w:cs/>
        </w:rPr>
        <w:t xml:space="preserve">โครงสร้างและการออกแบบการจ่ายให้แก่ผู้ให้บริการมีความไม่เหมาะสม </w:t>
      </w:r>
      <w:r w:rsidR="00385509" w:rsidRPr="009B53AB">
        <w:t xml:space="preserve">   </w:t>
      </w:r>
      <w:r w:rsidR="00522235" w:rsidRPr="009B53AB">
        <w:rPr>
          <w:cs/>
        </w:rPr>
        <w:t>และ</w:t>
      </w:r>
      <w:r w:rsidR="00385509" w:rsidRPr="009B53AB">
        <w:rPr>
          <w:cs/>
        </w:rPr>
        <w:t>มี</w:t>
      </w:r>
      <w:r w:rsidRPr="009B53AB">
        <w:rPr>
          <w:cs/>
        </w:rPr>
        <w:t>ข้อเสนอ</w:t>
      </w:r>
      <w:r w:rsidR="00385509" w:rsidRPr="009B53AB">
        <w:rPr>
          <w:cs/>
        </w:rPr>
        <w:t xml:space="preserve"> คือ </w:t>
      </w:r>
      <w:r w:rsidR="00385509" w:rsidRPr="009B53AB">
        <w:t>1.</w:t>
      </w:r>
      <w:r w:rsidR="009578B1">
        <w:t xml:space="preserve"> </w:t>
      </w:r>
      <w:r w:rsidR="00385509" w:rsidRPr="009B53AB">
        <w:rPr>
          <w:cs/>
        </w:rPr>
        <w:t>สร้างความเข้มแข็งของระบบการนำ</w:t>
      </w:r>
      <w:r w:rsidRPr="009B53AB">
        <w:rPr>
          <w:cs/>
        </w:rPr>
        <w:t>และการตัดสินใจในเรื่องกา</w:t>
      </w:r>
      <w:r w:rsidR="00385509" w:rsidRPr="009B53AB">
        <w:rPr>
          <w:cs/>
        </w:rPr>
        <w:t>รปฏิรูประบบการประกันสุขภาพ</w:t>
      </w:r>
      <w:r w:rsidR="00845AB9" w:rsidRPr="009B53AB">
        <w:t xml:space="preserve">  </w:t>
      </w:r>
      <w:r w:rsidR="00522235" w:rsidRPr="009B53AB">
        <w:t>2.</w:t>
      </w:r>
      <w:r w:rsidR="00C10DFB">
        <w:t xml:space="preserve"> </w:t>
      </w:r>
      <w:r w:rsidR="00F2739B" w:rsidRPr="009B53AB">
        <w:t xml:space="preserve">Redesign </w:t>
      </w:r>
      <w:r w:rsidR="00F2739B" w:rsidRPr="009B53AB">
        <w:rPr>
          <w:cs/>
        </w:rPr>
        <w:t>การออกแบบการซื้อบริการ</w:t>
      </w:r>
      <w:r w:rsidR="00522235" w:rsidRPr="009B53AB">
        <w:rPr>
          <w:cs/>
        </w:rPr>
        <w:t>ใหม่</w:t>
      </w:r>
    </w:p>
    <w:p w14:paraId="2B7C4E66" w14:textId="77777777" w:rsidR="00382CED" w:rsidRPr="009B53AB" w:rsidRDefault="009B3AAD" w:rsidP="000461F1">
      <w:r w:rsidRPr="009B53AB">
        <w:rPr>
          <w:cs/>
        </w:rPr>
        <w:t>ผู้เข้าร่วมประชุม</w:t>
      </w:r>
      <w:r w:rsidR="00782ED9" w:rsidRPr="009B53AB">
        <w:rPr>
          <w:cs/>
        </w:rPr>
        <w:t>ส่วนใหญ่</w:t>
      </w:r>
      <w:r w:rsidRPr="009B53AB">
        <w:rPr>
          <w:cs/>
        </w:rPr>
        <w:t>มีความเห็น</w:t>
      </w:r>
      <w:r w:rsidR="00576AA9">
        <w:rPr>
          <w:rFonts w:hint="cs"/>
          <w:cs/>
        </w:rPr>
        <w:t>ร่วมกัน</w:t>
      </w:r>
      <w:r w:rsidRPr="009B53AB">
        <w:rPr>
          <w:cs/>
        </w:rPr>
        <w:t>ว่าเนื้อหาของการประเมิน</w:t>
      </w:r>
      <w:r w:rsidR="00576AA9">
        <w:rPr>
          <w:rFonts w:hint="cs"/>
          <w:cs/>
        </w:rPr>
        <w:t>ด้วย</w:t>
      </w:r>
      <w:r w:rsidR="00782ED9" w:rsidRPr="009B53AB">
        <w:rPr>
          <w:cs/>
        </w:rPr>
        <w:t xml:space="preserve"> </w:t>
      </w:r>
      <w:r w:rsidR="00782ED9" w:rsidRPr="009B53AB">
        <w:t xml:space="preserve">OASIS </w:t>
      </w:r>
      <w:r w:rsidRPr="009B53AB">
        <w:rPr>
          <w:cs/>
        </w:rPr>
        <w:t xml:space="preserve">มีเพียงมุมมองด้าน </w:t>
      </w:r>
      <w:r w:rsidRPr="009B53AB">
        <w:t xml:space="preserve">finance </w:t>
      </w:r>
      <w:r w:rsidRPr="009B53AB">
        <w:rPr>
          <w:cs/>
        </w:rPr>
        <w:t>เท่านั้น</w:t>
      </w:r>
      <w:r w:rsidR="00782ED9" w:rsidRPr="009B53AB">
        <w:t xml:space="preserve"> </w:t>
      </w:r>
      <w:r w:rsidR="00782ED9" w:rsidRPr="009B53AB">
        <w:rPr>
          <w:cs/>
        </w:rPr>
        <w:t>ควรขยายมุมมองการวิเคราะห์</w:t>
      </w:r>
      <w:r w:rsidR="00662EFB" w:rsidRPr="009B53AB">
        <w:t xml:space="preserve"> </w:t>
      </w:r>
      <w:r w:rsidR="00782ED9" w:rsidRPr="009B53AB">
        <w:rPr>
          <w:cs/>
        </w:rPr>
        <w:t>ให้ครอบคลุมถึงเรื่อง</w:t>
      </w:r>
      <w:r w:rsidR="00576AA9">
        <w:rPr>
          <w:rFonts w:hint="cs"/>
          <w:cs/>
        </w:rPr>
        <w:t>มุมมองของผู้ให้บริการ</w:t>
      </w:r>
      <w:r w:rsidR="00782ED9" w:rsidRPr="009B53AB">
        <w:rPr>
          <w:cs/>
        </w:rPr>
        <w:t xml:space="preserve">และ </w:t>
      </w:r>
      <w:r w:rsidR="00662EFB" w:rsidRPr="009B53AB">
        <w:rPr>
          <w:cs/>
        </w:rPr>
        <w:t>มุมมอง</w:t>
      </w:r>
      <w:r w:rsidR="00576AA9">
        <w:rPr>
          <w:rFonts w:hint="cs"/>
          <w:cs/>
        </w:rPr>
        <w:t>ผลลัพธ์ต่อประชาชน</w:t>
      </w:r>
      <w:r w:rsidR="00C116E7">
        <w:rPr>
          <w:rFonts w:hint="cs"/>
          <w:cs/>
        </w:rPr>
        <w:t>รวมถึง</w:t>
      </w:r>
      <w:r w:rsidR="0095529C">
        <w:rPr>
          <w:rFonts w:hint="cs"/>
          <w:cs/>
        </w:rPr>
        <w:t>มุมมองหรือ</w:t>
      </w:r>
      <w:r w:rsidR="00C116E7">
        <w:rPr>
          <w:rFonts w:hint="cs"/>
          <w:cs/>
        </w:rPr>
        <w:t>ประเด็นอื่นๆใน</w:t>
      </w:r>
      <w:r w:rsidR="00662EFB" w:rsidRPr="009B53AB">
        <w:rPr>
          <w:cs/>
        </w:rPr>
        <w:t>ระบบสุขภาพ</w:t>
      </w:r>
      <w:r w:rsidR="00C116E7">
        <w:rPr>
          <w:rFonts w:hint="cs"/>
          <w:cs/>
        </w:rPr>
        <w:t xml:space="preserve">นอกเหนือจากเรื่อง </w:t>
      </w:r>
      <w:r w:rsidR="0095529C">
        <w:t>Finance</w:t>
      </w:r>
      <w:r w:rsidR="00C116E7">
        <w:t xml:space="preserve"> </w:t>
      </w:r>
      <w:r w:rsidR="00C116E7">
        <w:rPr>
          <w:rFonts w:hint="cs"/>
          <w:cs/>
        </w:rPr>
        <w:t xml:space="preserve">สำหรับปัจจัยที่มีผลต่อความสำเร็จในการออกแบบการปฏิรูประบบการประกันสุขภาพ ได้แก่ </w:t>
      </w:r>
      <w:r w:rsidR="00562465" w:rsidRPr="009B53AB">
        <w:rPr>
          <w:cs/>
        </w:rPr>
        <w:t>การทำงานร่วมกันระหว่างองค์กร</w:t>
      </w:r>
      <w:r w:rsidR="00C116E7">
        <w:rPr>
          <w:rFonts w:hint="cs"/>
          <w:cs/>
        </w:rPr>
        <w:t xml:space="preserve"> </w:t>
      </w:r>
      <w:r w:rsidR="00562465" w:rsidRPr="009B53AB">
        <w:rPr>
          <w:cs/>
        </w:rPr>
        <w:t>ภาคส่วนต่างๆ ที่เกี่ยวข้อง</w:t>
      </w:r>
      <w:r w:rsidR="00C116E7">
        <w:rPr>
          <w:rFonts w:hint="cs"/>
          <w:cs/>
        </w:rPr>
        <w:t xml:space="preserve"> (</w:t>
      </w:r>
      <w:r w:rsidR="00C116E7">
        <w:t>Partnership)</w:t>
      </w:r>
      <w:r w:rsidR="00C116E7">
        <w:rPr>
          <w:rFonts w:hint="cs"/>
          <w:cs/>
        </w:rPr>
        <w:t xml:space="preserve"> </w:t>
      </w:r>
      <w:r w:rsidR="00382CED" w:rsidRPr="009B53AB">
        <w:rPr>
          <w:cs/>
        </w:rPr>
        <w:t>กระบวนการ</w:t>
      </w:r>
      <w:r w:rsidR="00562465" w:rsidRPr="009B53AB">
        <w:rPr>
          <w:cs/>
        </w:rPr>
        <w:t xml:space="preserve">เจรจาต่อรอง </w:t>
      </w:r>
      <w:r w:rsidR="009578B1">
        <w:t>(Negotiate)</w:t>
      </w:r>
      <w:r w:rsidR="00562465" w:rsidRPr="009B53AB">
        <w:rPr>
          <w:cs/>
        </w:rPr>
        <w:t>,</w:t>
      </w:r>
      <w:r w:rsidR="009578B1">
        <w:rPr>
          <w:cs/>
        </w:rPr>
        <w:t xml:space="preserve"> </w:t>
      </w:r>
      <w:r w:rsidR="00562465" w:rsidRPr="009B53AB">
        <w:rPr>
          <w:cs/>
        </w:rPr>
        <w:t xml:space="preserve">ความโปร่งใส </w:t>
      </w:r>
      <w:r w:rsidR="00C116E7">
        <w:t>(Transparency)</w:t>
      </w:r>
      <w:r w:rsidR="009578B1">
        <w:t xml:space="preserve"> </w:t>
      </w:r>
      <w:bookmarkStart w:id="0" w:name="_GoBack"/>
      <w:bookmarkEnd w:id="0"/>
      <w:r w:rsidR="00562465" w:rsidRPr="009B53AB">
        <w:rPr>
          <w:cs/>
        </w:rPr>
        <w:t>และความสำนึกรับผิดชอบต่อประชาชนในประเทศ</w:t>
      </w:r>
      <w:r w:rsidR="00770B3A" w:rsidRPr="009B53AB">
        <w:t xml:space="preserve"> </w:t>
      </w:r>
      <w:r w:rsidR="00C116E7">
        <w:t>(Accountability)</w:t>
      </w:r>
    </w:p>
    <w:p w14:paraId="5AD864D0" w14:textId="77777777" w:rsidR="00382CED" w:rsidRPr="009B53AB" w:rsidRDefault="00382CED" w:rsidP="000461F1"/>
    <w:sectPr w:rsidR="00382CED" w:rsidRPr="009B53AB" w:rsidSect="00382CED">
      <w:pgSz w:w="12240" w:h="15840" w:code="1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A28"/>
    <w:multiLevelType w:val="hybridMultilevel"/>
    <w:tmpl w:val="583E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720F"/>
    <w:multiLevelType w:val="hybridMultilevel"/>
    <w:tmpl w:val="DDDE3F4C"/>
    <w:lvl w:ilvl="0" w:tplc="8184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00A67"/>
    <w:multiLevelType w:val="hybridMultilevel"/>
    <w:tmpl w:val="1CFC5EEC"/>
    <w:lvl w:ilvl="0" w:tplc="9DF2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C15A0"/>
    <w:multiLevelType w:val="hybridMultilevel"/>
    <w:tmpl w:val="517A2336"/>
    <w:lvl w:ilvl="0" w:tplc="3760D9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B459C1"/>
    <w:multiLevelType w:val="hybridMultilevel"/>
    <w:tmpl w:val="DF9A9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56EEB"/>
    <w:multiLevelType w:val="hybridMultilevel"/>
    <w:tmpl w:val="805A7D54"/>
    <w:lvl w:ilvl="0" w:tplc="675CB7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96"/>
    <w:rsid w:val="00005E2E"/>
    <w:rsid w:val="00033E9D"/>
    <w:rsid w:val="000461F1"/>
    <w:rsid w:val="00096A57"/>
    <w:rsid w:val="00227117"/>
    <w:rsid w:val="002664A0"/>
    <w:rsid w:val="0033656A"/>
    <w:rsid w:val="00382CED"/>
    <w:rsid w:val="00385509"/>
    <w:rsid w:val="003C3C3B"/>
    <w:rsid w:val="00447EDD"/>
    <w:rsid w:val="00493AE2"/>
    <w:rsid w:val="004A21AC"/>
    <w:rsid w:val="004A3249"/>
    <w:rsid w:val="004B26AE"/>
    <w:rsid w:val="00522235"/>
    <w:rsid w:val="00562465"/>
    <w:rsid w:val="00576AA9"/>
    <w:rsid w:val="0060478D"/>
    <w:rsid w:val="006149AD"/>
    <w:rsid w:val="006509FA"/>
    <w:rsid w:val="00662EFB"/>
    <w:rsid w:val="00745AB0"/>
    <w:rsid w:val="00770B3A"/>
    <w:rsid w:val="00782ED9"/>
    <w:rsid w:val="007A2596"/>
    <w:rsid w:val="007B78CC"/>
    <w:rsid w:val="007C176B"/>
    <w:rsid w:val="008233A6"/>
    <w:rsid w:val="00840B20"/>
    <w:rsid w:val="00845AB9"/>
    <w:rsid w:val="008E7738"/>
    <w:rsid w:val="0095529C"/>
    <w:rsid w:val="009578B1"/>
    <w:rsid w:val="009B3AAD"/>
    <w:rsid w:val="009B53AB"/>
    <w:rsid w:val="00A2232A"/>
    <w:rsid w:val="00AC515E"/>
    <w:rsid w:val="00C10DFB"/>
    <w:rsid w:val="00C116E7"/>
    <w:rsid w:val="00C336DB"/>
    <w:rsid w:val="00CA092B"/>
    <w:rsid w:val="00D21BED"/>
    <w:rsid w:val="00DD5E66"/>
    <w:rsid w:val="00E86090"/>
    <w:rsid w:val="00F2739B"/>
    <w:rsid w:val="00F62C05"/>
    <w:rsid w:val="00FC27A1"/>
    <w:rsid w:val="00FC5D6A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0A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F2D7-C984-B54A-8766-349CEADE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kanjana.s</dc:creator>
  <cp:lastModifiedBy>Vicharn Panich</cp:lastModifiedBy>
  <cp:revision>3</cp:revision>
  <dcterms:created xsi:type="dcterms:W3CDTF">2012-01-25T22:36:00Z</dcterms:created>
  <dcterms:modified xsi:type="dcterms:W3CDTF">2012-01-30T01:00:00Z</dcterms:modified>
</cp:coreProperties>
</file>